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0CC" w14:textId="7D1A2D8B" w:rsidR="00B81DA0" w:rsidRPr="0032563D" w:rsidRDefault="000846F4" w:rsidP="0053791B">
      <w:pPr>
        <w:widowControl w:val="0"/>
        <w:autoSpaceDE w:val="0"/>
        <w:autoSpaceDN w:val="0"/>
        <w:adjustRightInd w:val="0"/>
        <w:spacing w:after="100" w:line="240" w:lineRule="auto"/>
        <w:jc w:val="right"/>
        <w:rPr>
          <w:rFonts w:ascii="Garamond" w:hAnsi="Garamond" w:cs="Arial"/>
          <w:sz w:val="19"/>
          <w:szCs w:val="19"/>
        </w:rPr>
      </w:pPr>
      <w:r w:rsidRPr="0032563D">
        <w:rPr>
          <w:rFonts w:ascii="Garamond" w:hAnsi="Garamond" w:cs="Arial"/>
          <w:b/>
          <w:bCs/>
          <w:sz w:val="32"/>
          <w:szCs w:val="32"/>
        </w:rPr>
        <w:t>Dr Paula Sweeney</w:t>
      </w:r>
      <w:r w:rsidR="000015E7" w:rsidRPr="0032563D">
        <w:rPr>
          <w:rFonts w:ascii="Garamond" w:hAnsi="Garamond" w:cs="Arial"/>
          <w:b/>
          <w:bCs/>
          <w:sz w:val="32"/>
          <w:szCs w:val="32"/>
        </w:rPr>
        <w:t xml:space="preserve"> |</w:t>
      </w:r>
      <w:r w:rsidRPr="0032563D">
        <w:rPr>
          <w:rFonts w:ascii="Garamond" w:hAnsi="Garamond" w:cs="Arial"/>
          <w:b/>
          <w:bCs/>
          <w:sz w:val="32"/>
          <w:szCs w:val="32"/>
        </w:rPr>
        <w:t>Head of School</w:t>
      </w:r>
    </w:p>
    <w:p w14:paraId="70125619" w14:textId="4C08D52C" w:rsidR="00B81DA0" w:rsidRPr="0032563D" w:rsidRDefault="000846F4" w:rsidP="0053791B">
      <w:pPr>
        <w:widowControl w:val="0"/>
        <w:autoSpaceDE w:val="0"/>
        <w:autoSpaceDN w:val="0"/>
        <w:adjustRightInd w:val="0"/>
        <w:spacing w:after="0" w:line="240" w:lineRule="auto"/>
        <w:jc w:val="right"/>
        <w:rPr>
          <w:rFonts w:ascii="Garamond" w:hAnsi="Garamond" w:cs="Arial"/>
          <w:b/>
          <w:bCs/>
          <w:szCs w:val="20"/>
        </w:rPr>
      </w:pPr>
      <w:r w:rsidRPr="0032563D">
        <w:rPr>
          <w:rFonts w:ascii="Garamond" w:hAnsi="Garamond" w:cs="Arial"/>
          <w:b/>
          <w:szCs w:val="20"/>
        </w:rPr>
        <w:t>University of Aberdeen</w:t>
      </w:r>
    </w:p>
    <w:p w14:paraId="0A7DDDD1" w14:textId="6E243731" w:rsidR="004C0199" w:rsidRPr="0032563D" w:rsidRDefault="000846F4" w:rsidP="0053791B">
      <w:pPr>
        <w:widowControl w:val="0"/>
        <w:autoSpaceDE w:val="0"/>
        <w:autoSpaceDN w:val="0"/>
        <w:adjustRightInd w:val="0"/>
        <w:spacing w:after="0" w:line="240" w:lineRule="auto"/>
        <w:jc w:val="right"/>
        <w:rPr>
          <w:rFonts w:ascii="Garamond" w:hAnsi="Garamond" w:cs="Arial"/>
          <w:b/>
          <w:szCs w:val="20"/>
        </w:rPr>
      </w:pPr>
      <w:r w:rsidRPr="0032563D">
        <w:rPr>
          <w:rFonts w:ascii="Garamond" w:hAnsi="Garamond" w:cs="Arial"/>
          <w:b/>
          <w:szCs w:val="20"/>
        </w:rPr>
        <w:t>01224 272357</w:t>
      </w:r>
    </w:p>
    <w:p w14:paraId="19B36196" w14:textId="2CC2D180" w:rsidR="0080396E" w:rsidRPr="0032563D" w:rsidRDefault="000846F4" w:rsidP="0053791B">
      <w:pPr>
        <w:widowControl w:val="0"/>
        <w:autoSpaceDE w:val="0"/>
        <w:autoSpaceDN w:val="0"/>
        <w:adjustRightInd w:val="0"/>
        <w:spacing w:after="0" w:line="240" w:lineRule="auto"/>
        <w:jc w:val="right"/>
        <w:rPr>
          <w:rFonts w:ascii="Garamond" w:hAnsi="Garamond" w:cs="Arial"/>
          <w:b/>
          <w:bCs/>
          <w:szCs w:val="20"/>
        </w:rPr>
      </w:pPr>
      <w:r w:rsidRPr="0032563D">
        <w:rPr>
          <w:rFonts w:ascii="Garamond" w:hAnsi="Garamond" w:cs="Arial"/>
          <w:b/>
          <w:szCs w:val="20"/>
        </w:rPr>
        <w:t>p.sweeney@abdn.ac.uk</w:t>
      </w:r>
    </w:p>
    <w:p w14:paraId="11B375FC" w14:textId="2E14EEB4" w:rsidR="008F5DC4" w:rsidRPr="0032563D" w:rsidRDefault="00AD549D" w:rsidP="0053791B">
      <w:pPr>
        <w:widowControl w:val="0"/>
        <w:pBdr>
          <w:bottom w:val="single" w:sz="4" w:space="0" w:color="auto"/>
        </w:pBdr>
        <w:autoSpaceDE w:val="0"/>
        <w:autoSpaceDN w:val="0"/>
        <w:adjustRightInd w:val="0"/>
        <w:spacing w:before="180" w:after="120" w:line="240" w:lineRule="auto"/>
        <w:jc w:val="both"/>
        <w:rPr>
          <w:rFonts w:ascii="Garamond" w:hAnsi="Garamond" w:cs="Arial"/>
          <w:sz w:val="19"/>
          <w:szCs w:val="19"/>
        </w:rPr>
      </w:pPr>
      <w:r w:rsidRPr="0032563D">
        <w:rPr>
          <w:rFonts w:ascii="Garamond" w:hAnsi="Garamond" w:cs="Arial"/>
          <w:sz w:val="32"/>
          <w:szCs w:val="32"/>
        </w:rPr>
        <w:t>P</w:t>
      </w:r>
      <w:r w:rsidR="008F5DC4" w:rsidRPr="0032563D">
        <w:rPr>
          <w:rFonts w:ascii="Garamond" w:hAnsi="Garamond" w:cs="Arial"/>
          <w:sz w:val="32"/>
          <w:szCs w:val="32"/>
        </w:rPr>
        <w:t>rofile</w:t>
      </w:r>
    </w:p>
    <w:p w14:paraId="2CC20AC2" w14:textId="0A7DEA60" w:rsidR="006D7285" w:rsidRDefault="000846F4" w:rsidP="0053791B">
      <w:pPr>
        <w:widowControl w:val="0"/>
        <w:autoSpaceDE w:val="0"/>
        <w:autoSpaceDN w:val="0"/>
        <w:adjustRightInd w:val="0"/>
        <w:spacing w:after="0" w:line="240" w:lineRule="auto"/>
        <w:jc w:val="both"/>
        <w:rPr>
          <w:rFonts w:ascii="Garamond" w:hAnsi="Garamond" w:cs="Arial"/>
          <w:szCs w:val="20"/>
        </w:rPr>
      </w:pPr>
      <w:r w:rsidRPr="0032563D">
        <w:rPr>
          <w:rFonts w:ascii="Garamond" w:hAnsi="Garamond" w:cs="Arial"/>
          <w:szCs w:val="20"/>
        </w:rPr>
        <w:t>I am the Head of a multi-discipline School, with full budgetary responsibility and reporting directly to the Senior Vice Principal. I am a member of the AHRC Peer Review Council</w:t>
      </w:r>
      <w:r w:rsidR="00B86B2F">
        <w:rPr>
          <w:rFonts w:ascii="Garamond" w:hAnsi="Garamond" w:cs="Arial"/>
          <w:szCs w:val="20"/>
        </w:rPr>
        <w:t xml:space="preserve">, </w:t>
      </w:r>
      <w:r w:rsidRPr="0032563D">
        <w:rPr>
          <w:rFonts w:ascii="Garamond" w:hAnsi="Garamond" w:cs="Arial"/>
          <w:szCs w:val="20"/>
        </w:rPr>
        <w:t>an elected board member of the British Philosophical Association</w:t>
      </w:r>
      <w:r w:rsidR="00B86B2F">
        <w:rPr>
          <w:rFonts w:ascii="Garamond" w:hAnsi="Garamond" w:cs="Arial"/>
          <w:szCs w:val="20"/>
        </w:rPr>
        <w:t xml:space="preserve"> and an External </w:t>
      </w:r>
      <w:r w:rsidR="00040BD0">
        <w:rPr>
          <w:rFonts w:ascii="Garamond" w:hAnsi="Garamond" w:cs="Arial"/>
          <w:szCs w:val="20"/>
        </w:rPr>
        <w:t xml:space="preserve">Examiner at the University of Lancaster (BA Philosophy). </w:t>
      </w:r>
    </w:p>
    <w:p w14:paraId="7970943C" w14:textId="77777777" w:rsidR="0032563D" w:rsidRPr="0032563D" w:rsidRDefault="0032563D" w:rsidP="0053791B">
      <w:pPr>
        <w:widowControl w:val="0"/>
        <w:autoSpaceDE w:val="0"/>
        <w:autoSpaceDN w:val="0"/>
        <w:adjustRightInd w:val="0"/>
        <w:spacing w:after="0" w:line="240" w:lineRule="auto"/>
        <w:jc w:val="both"/>
        <w:rPr>
          <w:rFonts w:ascii="Garamond" w:hAnsi="Garamond" w:cs="Arial"/>
          <w:szCs w:val="20"/>
        </w:rPr>
      </w:pPr>
    </w:p>
    <w:p w14:paraId="357B66DC" w14:textId="5E5BDFA8" w:rsidR="0032563D" w:rsidRPr="0032563D" w:rsidRDefault="0032563D" w:rsidP="0032563D">
      <w:pPr>
        <w:widowControl w:val="0"/>
        <w:autoSpaceDE w:val="0"/>
        <w:autoSpaceDN w:val="0"/>
        <w:adjustRightInd w:val="0"/>
        <w:spacing w:after="0" w:line="240" w:lineRule="auto"/>
        <w:jc w:val="both"/>
        <w:rPr>
          <w:rFonts w:ascii="Garamond" w:hAnsi="Garamond" w:cs="Arial"/>
          <w:szCs w:val="20"/>
        </w:rPr>
      </w:pPr>
      <w:r w:rsidRPr="0032563D">
        <w:rPr>
          <w:rFonts w:ascii="Garamond" w:hAnsi="Garamond" w:cs="Arial"/>
          <w:szCs w:val="20"/>
        </w:rPr>
        <w:t xml:space="preserve">I am a philosopher who is researching the ethics of artificial intelligence, particularly regarding the use of social robots. </w:t>
      </w:r>
      <w:r w:rsidR="00DB704B">
        <w:rPr>
          <w:rFonts w:ascii="Garamond" w:hAnsi="Garamond" w:cs="Arial"/>
          <w:szCs w:val="20"/>
        </w:rPr>
        <w:t xml:space="preserve">I also have expertise in </w:t>
      </w:r>
      <w:r w:rsidR="004A0306">
        <w:rPr>
          <w:rFonts w:ascii="Garamond" w:hAnsi="Garamond" w:cs="Arial"/>
          <w:szCs w:val="20"/>
        </w:rPr>
        <w:t xml:space="preserve">Philosophy of Language and Philosophy of Time. </w:t>
      </w:r>
    </w:p>
    <w:p w14:paraId="2B236F86" w14:textId="77777777" w:rsidR="00E2531C" w:rsidRPr="0032563D" w:rsidRDefault="00E2531C" w:rsidP="0053791B">
      <w:pPr>
        <w:widowControl w:val="0"/>
        <w:autoSpaceDE w:val="0"/>
        <w:autoSpaceDN w:val="0"/>
        <w:adjustRightInd w:val="0"/>
        <w:spacing w:after="0" w:line="240" w:lineRule="auto"/>
        <w:jc w:val="both"/>
        <w:rPr>
          <w:rFonts w:ascii="Garamond" w:hAnsi="Garamond" w:cs="Arial"/>
          <w:sz w:val="20"/>
          <w:szCs w:val="20"/>
        </w:rPr>
      </w:pPr>
    </w:p>
    <w:p w14:paraId="097A2041" w14:textId="77777777" w:rsidR="008F5DC4" w:rsidRPr="0032563D" w:rsidRDefault="0053791B" w:rsidP="0053791B">
      <w:pPr>
        <w:widowControl w:val="0"/>
        <w:pBdr>
          <w:bottom w:val="single" w:sz="4" w:space="0" w:color="auto"/>
        </w:pBdr>
        <w:autoSpaceDE w:val="0"/>
        <w:autoSpaceDN w:val="0"/>
        <w:adjustRightInd w:val="0"/>
        <w:spacing w:before="180" w:after="120" w:line="240" w:lineRule="auto"/>
        <w:jc w:val="both"/>
        <w:rPr>
          <w:rFonts w:ascii="Garamond" w:hAnsi="Garamond" w:cs="Arial"/>
          <w:sz w:val="19"/>
          <w:szCs w:val="19"/>
        </w:rPr>
      </w:pPr>
      <w:r w:rsidRPr="0032563D">
        <w:rPr>
          <w:rFonts w:ascii="Garamond" w:hAnsi="Garamond" w:cs="Arial"/>
          <w:sz w:val="32"/>
          <w:szCs w:val="32"/>
        </w:rPr>
        <w:t>Career s</w:t>
      </w:r>
      <w:r w:rsidR="008F5DC4" w:rsidRPr="0032563D">
        <w:rPr>
          <w:rFonts w:ascii="Garamond" w:hAnsi="Garamond" w:cs="Arial"/>
          <w:sz w:val="32"/>
          <w:szCs w:val="32"/>
        </w:rPr>
        <w:t>ummary</w:t>
      </w:r>
    </w:p>
    <w:p w14:paraId="2D341669" w14:textId="5EF21456" w:rsidR="00787199" w:rsidRPr="0032563D" w:rsidRDefault="000846F4" w:rsidP="0053791B">
      <w:pPr>
        <w:widowControl w:val="0"/>
        <w:autoSpaceDE w:val="0"/>
        <w:autoSpaceDN w:val="0"/>
        <w:adjustRightInd w:val="0"/>
        <w:spacing w:after="0" w:line="240" w:lineRule="auto"/>
        <w:jc w:val="both"/>
        <w:rPr>
          <w:rFonts w:ascii="Garamond" w:hAnsi="Garamond" w:cs="Arial"/>
          <w:b/>
          <w:bCs/>
        </w:rPr>
      </w:pPr>
      <w:r w:rsidRPr="0032563D">
        <w:rPr>
          <w:rFonts w:ascii="Garamond" w:hAnsi="Garamond" w:cs="Arial"/>
          <w:b/>
          <w:bCs/>
        </w:rPr>
        <w:t>August 20</w:t>
      </w:r>
      <w:r w:rsidR="00273AAD" w:rsidRPr="0032563D">
        <w:rPr>
          <w:rFonts w:ascii="Garamond" w:hAnsi="Garamond" w:cs="Arial"/>
          <w:b/>
          <w:bCs/>
        </w:rPr>
        <w:t>17</w:t>
      </w:r>
      <w:r w:rsidR="00AE7A01" w:rsidRPr="0032563D">
        <w:rPr>
          <w:rFonts w:ascii="Garamond" w:hAnsi="Garamond" w:cs="Arial"/>
          <w:b/>
          <w:bCs/>
        </w:rPr>
        <w:t xml:space="preserve"> </w:t>
      </w:r>
      <w:r w:rsidR="00C278D1" w:rsidRPr="0032563D">
        <w:rPr>
          <w:rFonts w:ascii="Garamond" w:hAnsi="Garamond" w:cs="Arial"/>
          <w:b/>
          <w:bCs/>
        </w:rPr>
        <w:t>–</w:t>
      </w:r>
      <w:r w:rsidR="00AE7A01" w:rsidRPr="0032563D">
        <w:rPr>
          <w:rFonts w:ascii="Garamond" w:hAnsi="Garamond" w:cs="Arial"/>
          <w:b/>
          <w:bCs/>
        </w:rPr>
        <w:t xml:space="preserve"> Present</w:t>
      </w:r>
      <w:r w:rsidR="00821510" w:rsidRPr="0032563D">
        <w:rPr>
          <w:rFonts w:ascii="Garamond" w:hAnsi="Garamond" w:cs="Arial"/>
          <w:b/>
          <w:bCs/>
        </w:rPr>
        <w:t xml:space="preserve"> </w:t>
      </w:r>
      <w:r w:rsidR="00F021F9" w:rsidRPr="0032563D">
        <w:rPr>
          <w:rFonts w:ascii="Garamond" w:hAnsi="Garamond" w:cs="Arial"/>
          <w:b/>
          <w:bCs/>
        </w:rPr>
        <w:tab/>
      </w:r>
      <w:r w:rsidR="00E05491" w:rsidRPr="0032563D">
        <w:rPr>
          <w:rFonts w:ascii="Garamond" w:hAnsi="Garamond" w:cs="Arial"/>
          <w:b/>
          <w:bCs/>
        </w:rPr>
        <w:tab/>
      </w:r>
      <w:r w:rsidRPr="0032563D">
        <w:rPr>
          <w:rFonts w:ascii="Garamond" w:hAnsi="Garamond" w:cs="Arial"/>
          <w:b/>
          <w:bCs/>
        </w:rPr>
        <w:t>University of Aberdeen</w:t>
      </w:r>
    </w:p>
    <w:p w14:paraId="424C87D8" w14:textId="05AD3279" w:rsidR="00197AC8" w:rsidRPr="0032563D" w:rsidRDefault="00936B64" w:rsidP="0053791B">
      <w:pPr>
        <w:widowControl w:val="0"/>
        <w:autoSpaceDE w:val="0"/>
        <w:autoSpaceDN w:val="0"/>
        <w:adjustRightInd w:val="0"/>
        <w:spacing w:after="0" w:line="240" w:lineRule="auto"/>
        <w:jc w:val="both"/>
        <w:rPr>
          <w:rFonts w:ascii="Garamond" w:hAnsi="Garamond" w:cs="Arial"/>
          <w:b/>
          <w:bCs/>
        </w:rPr>
      </w:pPr>
      <w:r w:rsidRPr="0032563D">
        <w:rPr>
          <w:rFonts w:ascii="Garamond" w:hAnsi="Garamond" w:cs="Arial"/>
          <w:b/>
        </w:rPr>
        <w:tab/>
      </w:r>
      <w:r w:rsidR="00E838D9" w:rsidRPr="0032563D">
        <w:rPr>
          <w:rFonts w:ascii="Garamond" w:hAnsi="Garamond" w:cs="Arial"/>
          <w:i/>
        </w:rPr>
        <w:tab/>
      </w:r>
      <w:r w:rsidR="00E838D9" w:rsidRPr="0032563D">
        <w:rPr>
          <w:rFonts w:ascii="Garamond" w:hAnsi="Garamond" w:cs="Arial"/>
          <w:i/>
        </w:rPr>
        <w:tab/>
      </w:r>
      <w:r w:rsidR="00F021F9" w:rsidRPr="0032563D">
        <w:rPr>
          <w:rFonts w:ascii="Garamond" w:hAnsi="Garamond" w:cs="Arial"/>
          <w:i/>
        </w:rPr>
        <w:tab/>
      </w:r>
      <w:r w:rsidR="00273AAD" w:rsidRPr="0032563D">
        <w:rPr>
          <w:rFonts w:ascii="Garamond" w:hAnsi="Garamond" w:cs="Arial"/>
          <w:b/>
          <w:bCs/>
        </w:rPr>
        <w:t>Head of the School of Divinity, History and Philosophy</w:t>
      </w:r>
    </w:p>
    <w:p w14:paraId="0D04512C" w14:textId="77777777" w:rsidR="008B6D2F" w:rsidRPr="0032563D" w:rsidRDefault="008B6D2F" w:rsidP="0053791B">
      <w:pPr>
        <w:widowControl w:val="0"/>
        <w:autoSpaceDE w:val="0"/>
        <w:autoSpaceDN w:val="0"/>
        <w:adjustRightInd w:val="0"/>
        <w:spacing w:after="0" w:line="240" w:lineRule="auto"/>
        <w:jc w:val="both"/>
        <w:rPr>
          <w:rFonts w:ascii="Garamond" w:hAnsi="Garamond" w:cs="Arial"/>
          <w:i/>
        </w:rPr>
      </w:pPr>
      <w:r w:rsidRPr="0032563D">
        <w:rPr>
          <w:rFonts w:ascii="Garamond" w:hAnsi="Garamond" w:cs="Arial"/>
          <w:i/>
        </w:rPr>
        <w:t>Outline</w:t>
      </w:r>
    </w:p>
    <w:p w14:paraId="79AAC771" w14:textId="6FA8479C" w:rsidR="008B6D2F" w:rsidRPr="0032563D" w:rsidRDefault="00273AAD" w:rsidP="0053791B">
      <w:pPr>
        <w:widowControl w:val="0"/>
        <w:autoSpaceDE w:val="0"/>
        <w:autoSpaceDN w:val="0"/>
        <w:adjustRightInd w:val="0"/>
        <w:spacing w:after="0" w:line="240" w:lineRule="auto"/>
        <w:jc w:val="both"/>
        <w:rPr>
          <w:rFonts w:ascii="Garamond" w:hAnsi="Garamond" w:cs="Arial"/>
        </w:rPr>
      </w:pPr>
      <w:r w:rsidRPr="0032563D">
        <w:rPr>
          <w:rFonts w:ascii="Garamond" w:hAnsi="Garamond" w:cs="Arial"/>
        </w:rPr>
        <w:t xml:space="preserve">I am the </w:t>
      </w:r>
      <w:r w:rsidR="00D2352B">
        <w:rPr>
          <w:rFonts w:ascii="Garamond" w:hAnsi="Garamond" w:cs="Arial"/>
        </w:rPr>
        <w:t>h</w:t>
      </w:r>
      <w:r w:rsidRPr="0032563D">
        <w:rPr>
          <w:rFonts w:ascii="Garamond" w:hAnsi="Garamond" w:cs="Arial"/>
        </w:rPr>
        <w:t xml:space="preserve">ead of a multi-discipline unit, leading around 60 academic and 10 professional services colleagues. I have full budgetary responsibility for my school and contribute to the leadership of the institution through my membership of numerous University level committees. </w:t>
      </w:r>
    </w:p>
    <w:p w14:paraId="27B23EAD" w14:textId="77777777" w:rsidR="00972680" w:rsidRPr="0032563D" w:rsidRDefault="00972680" w:rsidP="0053791B">
      <w:pPr>
        <w:widowControl w:val="0"/>
        <w:autoSpaceDE w:val="0"/>
        <w:autoSpaceDN w:val="0"/>
        <w:adjustRightInd w:val="0"/>
        <w:spacing w:after="0" w:line="240" w:lineRule="auto"/>
        <w:jc w:val="both"/>
        <w:rPr>
          <w:rFonts w:ascii="Garamond" w:hAnsi="Garamond" w:cs="Arial"/>
        </w:rPr>
      </w:pPr>
    </w:p>
    <w:p w14:paraId="7C1B39CD" w14:textId="77777777" w:rsidR="000350EA" w:rsidRPr="0032563D" w:rsidRDefault="0053791B" w:rsidP="0053791B">
      <w:pPr>
        <w:widowControl w:val="0"/>
        <w:autoSpaceDE w:val="0"/>
        <w:autoSpaceDN w:val="0"/>
        <w:adjustRightInd w:val="0"/>
        <w:spacing w:after="0" w:line="240" w:lineRule="auto"/>
        <w:jc w:val="both"/>
        <w:rPr>
          <w:rFonts w:ascii="Garamond" w:hAnsi="Garamond" w:cs="Arial"/>
          <w:i/>
        </w:rPr>
      </w:pPr>
      <w:r w:rsidRPr="0032563D">
        <w:rPr>
          <w:rFonts w:ascii="Garamond" w:hAnsi="Garamond" w:cs="Arial"/>
          <w:i/>
        </w:rPr>
        <w:t>Key r</w:t>
      </w:r>
      <w:r w:rsidR="000350EA" w:rsidRPr="0032563D">
        <w:rPr>
          <w:rFonts w:ascii="Garamond" w:hAnsi="Garamond" w:cs="Arial"/>
          <w:i/>
        </w:rPr>
        <w:t>esponsibilities</w:t>
      </w:r>
    </w:p>
    <w:p w14:paraId="08E176C5" w14:textId="6AC0B622" w:rsidR="00AE7A01" w:rsidRPr="0032563D" w:rsidRDefault="00273AAD" w:rsidP="0053791B">
      <w:pPr>
        <w:widowControl w:val="0"/>
        <w:numPr>
          <w:ilvl w:val="0"/>
          <w:numId w:val="1"/>
        </w:numPr>
        <w:autoSpaceDE w:val="0"/>
        <w:autoSpaceDN w:val="0"/>
        <w:adjustRightInd w:val="0"/>
        <w:spacing w:after="0" w:line="240" w:lineRule="auto"/>
        <w:jc w:val="both"/>
        <w:rPr>
          <w:rFonts w:ascii="Garamond" w:hAnsi="Garamond" w:cs="Arial"/>
        </w:rPr>
      </w:pPr>
      <w:r w:rsidRPr="0032563D">
        <w:rPr>
          <w:rFonts w:ascii="Garamond" w:hAnsi="Garamond" w:cs="Arial"/>
        </w:rPr>
        <w:t>Provid</w:t>
      </w:r>
      <w:r w:rsidR="0032563D" w:rsidRPr="0032563D">
        <w:rPr>
          <w:rFonts w:ascii="Garamond" w:hAnsi="Garamond" w:cs="Arial"/>
        </w:rPr>
        <w:t>e</w:t>
      </w:r>
      <w:r w:rsidRPr="0032563D">
        <w:rPr>
          <w:rFonts w:ascii="Garamond" w:hAnsi="Garamond" w:cs="Arial"/>
        </w:rPr>
        <w:t xml:space="preserve"> leadership and direction to the School through developing, implementing, monitoring and evaluating strategic and operational plans. </w:t>
      </w:r>
    </w:p>
    <w:p w14:paraId="4C9607AE" w14:textId="0845E273" w:rsidR="00AE7A01" w:rsidRPr="0032563D" w:rsidRDefault="00273AAD" w:rsidP="0053791B">
      <w:pPr>
        <w:widowControl w:val="0"/>
        <w:numPr>
          <w:ilvl w:val="0"/>
          <w:numId w:val="1"/>
        </w:numPr>
        <w:autoSpaceDE w:val="0"/>
        <w:autoSpaceDN w:val="0"/>
        <w:adjustRightInd w:val="0"/>
        <w:spacing w:after="0" w:line="240" w:lineRule="auto"/>
        <w:jc w:val="both"/>
        <w:rPr>
          <w:rFonts w:ascii="Garamond" w:hAnsi="Garamond" w:cs="Arial"/>
        </w:rPr>
      </w:pPr>
      <w:r w:rsidRPr="0032563D">
        <w:rPr>
          <w:rFonts w:ascii="Garamond" w:hAnsi="Garamond" w:cs="Arial"/>
        </w:rPr>
        <w:t>Ensur</w:t>
      </w:r>
      <w:r w:rsidR="0032563D" w:rsidRPr="0032563D">
        <w:rPr>
          <w:rFonts w:ascii="Garamond" w:hAnsi="Garamond" w:cs="Arial"/>
        </w:rPr>
        <w:t>e</w:t>
      </w:r>
      <w:r w:rsidRPr="0032563D">
        <w:rPr>
          <w:rFonts w:ascii="Garamond" w:hAnsi="Garamond" w:cs="Arial"/>
        </w:rPr>
        <w:t xml:space="preserve"> the effective management of staffing and operating budgets and the School’s ongoing financial sustainability</w:t>
      </w:r>
      <w:r w:rsidR="0032563D" w:rsidRPr="0032563D">
        <w:rPr>
          <w:rFonts w:ascii="Garamond" w:hAnsi="Garamond" w:cs="Arial"/>
        </w:rPr>
        <w:t>.</w:t>
      </w:r>
    </w:p>
    <w:p w14:paraId="32B18D2E" w14:textId="66D885C1" w:rsidR="00AE7A01" w:rsidRPr="0032563D" w:rsidRDefault="0032563D" w:rsidP="0053791B">
      <w:pPr>
        <w:widowControl w:val="0"/>
        <w:numPr>
          <w:ilvl w:val="0"/>
          <w:numId w:val="1"/>
        </w:numPr>
        <w:autoSpaceDE w:val="0"/>
        <w:autoSpaceDN w:val="0"/>
        <w:adjustRightInd w:val="0"/>
        <w:spacing w:after="0" w:line="240" w:lineRule="auto"/>
        <w:jc w:val="both"/>
        <w:rPr>
          <w:rFonts w:ascii="Garamond" w:hAnsi="Garamond" w:cs="Arial"/>
        </w:rPr>
      </w:pPr>
      <w:r w:rsidRPr="0032563D">
        <w:rPr>
          <w:rFonts w:ascii="Garamond" w:hAnsi="Garamond" w:cs="Arial"/>
        </w:rPr>
        <w:t>Work with the other Heads of School, the Senior Vice Principal and other members of the Senior Management Team to ensure that, together, we support the delivery of the University’s strategic objectives.</w:t>
      </w:r>
    </w:p>
    <w:p w14:paraId="6081F7EC" w14:textId="3D187DEC" w:rsidR="00AE7A01" w:rsidRPr="0032563D" w:rsidRDefault="0032563D" w:rsidP="0053791B">
      <w:pPr>
        <w:widowControl w:val="0"/>
        <w:numPr>
          <w:ilvl w:val="0"/>
          <w:numId w:val="1"/>
        </w:numPr>
        <w:autoSpaceDE w:val="0"/>
        <w:autoSpaceDN w:val="0"/>
        <w:adjustRightInd w:val="0"/>
        <w:spacing w:after="0" w:line="240" w:lineRule="auto"/>
        <w:jc w:val="both"/>
        <w:rPr>
          <w:rFonts w:ascii="Garamond" w:hAnsi="Garamond" w:cs="Arial"/>
        </w:rPr>
      </w:pPr>
      <w:r w:rsidRPr="0032563D">
        <w:rPr>
          <w:rFonts w:ascii="Garamond" w:hAnsi="Garamond" w:cs="Arial"/>
        </w:rPr>
        <w:t>Provid</w:t>
      </w:r>
      <w:r>
        <w:rPr>
          <w:rFonts w:ascii="Garamond" w:hAnsi="Garamond" w:cs="Arial"/>
        </w:rPr>
        <w:t>e</w:t>
      </w:r>
      <w:r w:rsidRPr="0032563D">
        <w:rPr>
          <w:rFonts w:ascii="Garamond" w:hAnsi="Garamond" w:cs="Arial"/>
        </w:rPr>
        <w:t xml:space="preserve"> effective leadership and management to all academic and professional services staff within the School, particularly in relation to their selection, retention and ongoing career and personal development</w:t>
      </w:r>
      <w:r w:rsidR="007039AF">
        <w:rPr>
          <w:rFonts w:ascii="Garamond" w:hAnsi="Garamond" w:cs="Arial"/>
        </w:rPr>
        <w:t>.</w:t>
      </w:r>
    </w:p>
    <w:p w14:paraId="1AA7EF47" w14:textId="7E7F9FFA" w:rsidR="0032563D" w:rsidRPr="0032563D" w:rsidRDefault="0032563D" w:rsidP="0032563D">
      <w:pPr>
        <w:widowControl w:val="0"/>
        <w:numPr>
          <w:ilvl w:val="0"/>
          <w:numId w:val="1"/>
        </w:numPr>
        <w:autoSpaceDE w:val="0"/>
        <w:autoSpaceDN w:val="0"/>
        <w:adjustRightInd w:val="0"/>
        <w:spacing w:after="0" w:line="240" w:lineRule="auto"/>
        <w:jc w:val="both"/>
        <w:rPr>
          <w:rFonts w:ascii="Garamond" w:hAnsi="Garamond" w:cs="Arial"/>
        </w:rPr>
      </w:pPr>
      <w:r w:rsidRPr="0032563D">
        <w:rPr>
          <w:rFonts w:ascii="Garamond" w:hAnsi="Garamond" w:cs="Arial"/>
        </w:rPr>
        <w:t>Ensur</w:t>
      </w:r>
      <w:r>
        <w:rPr>
          <w:rFonts w:ascii="Garamond" w:hAnsi="Garamond" w:cs="Arial"/>
        </w:rPr>
        <w:t>e</w:t>
      </w:r>
      <w:r w:rsidRPr="0032563D">
        <w:rPr>
          <w:rFonts w:ascii="Garamond" w:hAnsi="Garamond" w:cs="Arial"/>
        </w:rPr>
        <w:t xml:space="preserve"> the effective delivery of high</w:t>
      </w:r>
      <w:r>
        <w:rPr>
          <w:rFonts w:ascii="Garamond" w:hAnsi="Garamond" w:cs="Arial"/>
        </w:rPr>
        <w:t>-</w:t>
      </w:r>
      <w:r w:rsidRPr="0032563D">
        <w:rPr>
          <w:rFonts w:ascii="Garamond" w:hAnsi="Garamond" w:cs="Arial"/>
        </w:rPr>
        <w:t>quality teaching and learning programmes and ensuring their regular review, evaluation and development</w:t>
      </w:r>
      <w:r>
        <w:rPr>
          <w:rFonts w:ascii="Garamond" w:hAnsi="Garamond" w:cs="Arial"/>
        </w:rPr>
        <w:t>.</w:t>
      </w:r>
    </w:p>
    <w:p w14:paraId="25A4BAFC" w14:textId="5E223AEF" w:rsidR="0032563D" w:rsidRPr="0032563D" w:rsidRDefault="0032563D" w:rsidP="0032563D">
      <w:pPr>
        <w:widowControl w:val="0"/>
        <w:numPr>
          <w:ilvl w:val="0"/>
          <w:numId w:val="1"/>
        </w:numPr>
        <w:autoSpaceDE w:val="0"/>
        <w:autoSpaceDN w:val="0"/>
        <w:adjustRightInd w:val="0"/>
        <w:spacing w:after="0" w:line="240" w:lineRule="auto"/>
        <w:jc w:val="both"/>
        <w:rPr>
          <w:rFonts w:ascii="Garamond" w:hAnsi="Garamond" w:cs="Arial"/>
        </w:rPr>
      </w:pPr>
      <w:r w:rsidRPr="0032563D">
        <w:rPr>
          <w:rFonts w:ascii="Garamond" w:hAnsi="Garamond" w:cs="Arial"/>
        </w:rPr>
        <w:t>Creat</w:t>
      </w:r>
      <w:r>
        <w:rPr>
          <w:rFonts w:ascii="Garamond" w:hAnsi="Garamond" w:cs="Arial"/>
        </w:rPr>
        <w:t>e</w:t>
      </w:r>
      <w:r w:rsidRPr="0032563D">
        <w:rPr>
          <w:rFonts w:ascii="Garamond" w:hAnsi="Garamond" w:cs="Arial"/>
        </w:rPr>
        <w:t xml:space="preserve"> a supportive research environment within the School for the development and maintenance of a research culture</w:t>
      </w:r>
      <w:r>
        <w:rPr>
          <w:rFonts w:ascii="Garamond" w:hAnsi="Garamond" w:cs="Arial"/>
        </w:rPr>
        <w:t xml:space="preserve"> and the </w:t>
      </w:r>
      <w:r w:rsidRPr="0032563D">
        <w:rPr>
          <w:rFonts w:ascii="Garamond" w:hAnsi="Garamond" w:cs="Arial"/>
        </w:rPr>
        <w:t>promoti</w:t>
      </w:r>
      <w:r>
        <w:rPr>
          <w:rFonts w:ascii="Garamond" w:hAnsi="Garamond" w:cs="Arial"/>
        </w:rPr>
        <w:t>on of</w:t>
      </w:r>
      <w:r w:rsidRPr="0032563D">
        <w:rPr>
          <w:rFonts w:ascii="Garamond" w:hAnsi="Garamond" w:cs="Arial"/>
        </w:rPr>
        <w:t xml:space="preserve"> opportunities for the realisation of research initiatives, knowledge exchange and public engagement activities</w:t>
      </w:r>
      <w:r>
        <w:rPr>
          <w:rFonts w:ascii="Garamond" w:hAnsi="Garamond" w:cs="Arial"/>
        </w:rPr>
        <w:t>.</w:t>
      </w:r>
    </w:p>
    <w:p w14:paraId="7CE6CF0C" w14:textId="77777777" w:rsidR="00AE7A01" w:rsidRPr="0032563D" w:rsidRDefault="00AE7A01" w:rsidP="0053791B">
      <w:pPr>
        <w:widowControl w:val="0"/>
        <w:autoSpaceDE w:val="0"/>
        <w:autoSpaceDN w:val="0"/>
        <w:adjustRightInd w:val="0"/>
        <w:spacing w:after="0" w:line="240" w:lineRule="auto"/>
        <w:jc w:val="both"/>
        <w:rPr>
          <w:rFonts w:ascii="Garamond" w:hAnsi="Garamond" w:cs="Arial"/>
        </w:rPr>
      </w:pPr>
    </w:p>
    <w:p w14:paraId="3DA1EDBB" w14:textId="66EDE60E" w:rsidR="00AE7A01" w:rsidRPr="002955CD" w:rsidRDefault="0032563D" w:rsidP="0053791B">
      <w:pPr>
        <w:widowControl w:val="0"/>
        <w:autoSpaceDE w:val="0"/>
        <w:autoSpaceDN w:val="0"/>
        <w:adjustRightInd w:val="0"/>
        <w:spacing w:after="0" w:line="240" w:lineRule="auto"/>
        <w:jc w:val="both"/>
        <w:rPr>
          <w:rFonts w:ascii="Garamond" w:hAnsi="Garamond" w:cs="Arial"/>
          <w:b/>
          <w:bCs/>
        </w:rPr>
      </w:pPr>
      <w:r w:rsidRPr="002955CD">
        <w:rPr>
          <w:rFonts w:ascii="Garamond" w:hAnsi="Garamond" w:cs="Arial"/>
          <w:b/>
          <w:bCs/>
        </w:rPr>
        <w:t>August 2015</w:t>
      </w:r>
      <w:r w:rsidR="00565233" w:rsidRPr="002955CD">
        <w:rPr>
          <w:rFonts w:ascii="Garamond" w:hAnsi="Garamond" w:cs="Arial"/>
          <w:b/>
          <w:bCs/>
        </w:rPr>
        <w:t>–</w:t>
      </w:r>
      <w:r w:rsidRPr="002955CD">
        <w:rPr>
          <w:rFonts w:ascii="Garamond" w:hAnsi="Garamond" w:cs="Arial"/>
          <w:b/>
          <w:bCs/>
        </w:rPr>
        <w:t>August 2017</w:t>
      </w:r>
      <w:r w:rsidR="00AE7A01" w:rsidRPr="002955CD">
        <w:rPr>
          <w:rFonts w:ascii="Garamond" w:hAnsi="Garamond" w:cs="Arial"/>
          <w:b/>
          <w:bCs/>
        </w:rPr>
        <w:t xml:space="preserve"> </w:t>
      </w:r>
      <w:r w:rsidR="00AE7A01" w:rsidRPr="002955CD">
        <w:rPr>
          <w:rFonts w:ascii="Garamond" w:hAnsi="Garamond" w:cs="Arial"/>
          <w:b/>
          <w:bCs/>
        </w:rPr>
        <w:tab/>
      </w:r>
      <w:r w:rsidRPr="002955CD">
        <w:rPr>
          <w:rFonts w:ascii="Garamond" w:hAnsi="Garamond" w:cs="Arial"/>
          <w:b/>
          <w:bCs/>
        </w:rPr>
        <w:t>University of Aberdeen</w:t>
      </w:r>
    </w:p>
    <w:p w14:paraId="0829E7D8" w14:textId="6E99ABAD" w:rsidR="00AE7A01" w:rsidRPr="002955CD" w:rsidRDefault="00AE7A01" w:rsidP="0053791B">
      <w:pPr>
        <w:widowControl w:val="0"/>
        <w:autoSpaceDE w:val="0"/>
        <w:autoSpaceDN w:val="0"/>
        <w:adjustRightInd w:val="0"/>
        <w:spacing w:after="0" w:line="240" w:lineRule="auto"/>
        <w:jc w:val="both"/>
        <w:rPr>
          <w:rFonts w:ascii="Garamond" w:hAnsi="Garamond" w:cs="Arial"/>
          <w:b/>
          <w:bCs/>
        </w:rPr>
      </w:pPr>
      <w:r w:rsidRPr="002955CD">
        <w:rPr>
          <w:rFonts w:ascii="Garamond" w:hAnsi="Garamond" w:cs="Arial"/>
          <w:b/>
        </w:rPr>
        <w:tab/>
      </w:r>
      <w:r w:rsidRPr="002955CD">
        <w:rPr>
          <w:rFonts w:ascii="Garamond" w:hAnsi="Garamond" w:cs="Arial"/>
          <w:i/>
        </w:rPr>
        <w:tab/>
      </w:r>
      <w:r w:rsidRPr="002955CD">
        <w:rPr>
          <w:rFonts w:ascii="Garamond" w:hAnsi="Garamond" w:cs="Arial"/>
          <w:i/>
        </w:rPr>
        <w:tab/>
      </w:r>
      <w:r w:rsidR="00F021F9" w:rsidRPr="002955CD">
        <w:rPr>
          <w:rFonts w:ascii="Garamond" w:hAnsi="Garamond" w:cs="Arial"/>
          <w:i/>
        </w:rPr>
        <w:tab/>
      </w:r>
      <w:r w:rsidR="0032563D" w:rsidRPr="002955CD">
        <w:rPr>
          <w:rFonts w:ascii="Garamond" w:hAnsi="Garamond" w:cs="Arial"/>
          <w:b/>
          <w:bCs/>
          <w:iCs/>
        </w:rPr>
        <w:t xml:space="preserve">Deputy Head of School, </w:t>
      </w:r>
      <w:r w:rsidR="0032563D" w:rsidRPr="002955CD">
        <w:rPr>
          <w:rFonts w:ascii="Garamond" w:hAnsi="Garamond" w:cs="Arial"/>
          <w:b/>
          <w:bCs/>
        </w:rPr>
        <w:t>Head of Philosophy and Senior Lecturer (2016)</w:t>
      </w:r>
    </w:p>
    <w:p w14:paraId="4AAFF2D4" w14:textId="77777777" w:rsidR="00AE7A01" w:rsidRPr="002955CD" w:rsidRDefault="00AE7A01" w:rsidP="0053791B">
      <w:pPr>
        <w:widowControl w:val="0"/>
        <w:autoSpaceDE w:val="0"/>
        <w:autoSpaceDN w:val="0"/>
        <w:adjustRightInd w:val="0"/>
        <w:spacing w:after="0" w:line="240" w:lineRule="auto"/>
        <w:jc w:val="both"/>
        <w:rPr>
          <w:rFonts w:ascii="Garamond" w:hAnsi="Garamond" w:cs="Arial"/>
          <w:i/>
        </w:rPr>
      </w:pPr>
      <w:r w:rsidRPr="002955CD">
        <w:rPr>
          <w:rFonts w:ascii="Garamond" w:hAnsi="Garamond" w:cs="Arial"/>
          <w:i/>
        </w:rPr>
        <w:t>Outline</w:t>
      </w:r>
    </w:p>
    <w:p w14:paraId="5B03930B" w14:textId="4AC14E9F" w:rsidR="00AE7A01" w:rsidRPr="002955CD" w:rsidRDefault="00EF22FD" w:rsidP="0053791B">
      <w:pPr>
        <w:widowControl w:val="0"/>
        <w:autoSpaceDE w:val="0"/>
        <w:autoSpaceDN w:val="0"/>
        <w:adjustRightInd w:val="0"/>
        <w:spacing w:after="0" w:line="240" w:lineRule="auto"/>
        <w:jc w:val="both"/>
        <w:rPr>
          <w:rFonts w:ascii="Garamond" w:hAnsi="Garamond" w:cs="Arial"/>
        </w:rPr>
      </w:pPr>
      <w:r w:rsidRPr="002955CD">
        <w:rPr>
          <w:rFonts w:ascii="Garamond" w:hAnsi="Garamond" w:cs="Arial"/>
        </w:rPr>
        <w:t xml:space="preserve">As </w:t>
      </w:r>
      <w:r w:rsidR="0032563D" w:rsidRPr="002955CD">
        <w:rPr>
          <w:rFonts w:ascii="Garamond" w:hAnsi="Garamond" w:cs="Arial"/>
        </w:rPr>
        <w:t>Head of the Philosophy department and Deputy to the Head of School</w:t>
      </w:r>
      <w:r w:rsidRPr="002955CD">
        <w:rPr>
          <w:rFonts w:ascii="Garamond" w:hAnsi="Garamond" w:cs="Arial"/>
        </w:rPr>
        <w:t xml:space="preserve"> </w:t>
      </w:r>
      <w:r w:rsidR="00CD13CA" w:rsidRPr="002955CD">
        <w:rPr>
          <w:rFonts w:ascii="Garamond" w:hAnsi="Garamond" w:cs="Arial"/>
        </w:rPr>
        <w:t xml:space="preserve">I was responsible for </w:t>
      </w:r>
      <w:r w:rsidR="00A50555" w:rsidRPr="002955CD">
        <w:rPr>
          <w:rFonts w:ascii="Garamond" w:hAnsi="Garamond"/>
        </w:rPr>
        <w:t>providing leadership within my subject area with respect to all academic activities, including teaching, research and administration. I also depu</w:t>
      </w:r>
      <w:r w:rsidR="00A773E2" w:rsidRPr="002955CD">
        <w:rPr>
          <w:rFonts w:ascii="Garamond" w:hAnsi="Garamond"/>
        </w:rPr>
        <w:t xml:space="preserve">tised for the Head of School, representing the School at University level when required. </w:t>
      </w:r>
    </w:p>
    <w:p w14:paraId="332CF9A5" w14:textId="77777777" w:rsidR="00AE7A01" w:rsidRPr="002955CD" w:rsidRDefault="00AE7A01" w:rsidP="0053791B">
      <w:pPr>
        <w:widowControl w:val="0"/>
        <w:autoSpaceDE w:val="0"/>
        <w:autoSpaceDN w:val="0"/>
        <w:adjustRightInd w:val="0"/>
        <w:spacing w:after="0" w:line="240" w:lineRule="auto"/>
        <w:jc w:val="both"/>
        <w:rPr>
          <w:rFonts w:ascii="Garamond" w:hAnsi="Garamond" w:cs="Arial"/>
        </w:rPr>
      </w:pPr>
    </w:p>
    <w:p w14:paraId="5F71F0F4" w14:textId="77777777" w:rsidR="00AE7A01" w:rsidRPr="002955CD" w:rsidRDefault="0053791B" w:rsidP="0053791B">
      <w:pPr>
        <w:widowControl w:val="0"/>
        <w:autoSpaceDE w:val="0"/>
        <w:autoSpaceDN w:val="0"/>
        <w:adjustRightInd w:val="0"/>
        <w:spacing w:after="0" w:line="240" w:lineRule="auto"/>
        <w:jc w:val="both"/>
        <w:rPr>
          <w:rFonts w:ascii="Garamond" w:hAnsi="Garamond" w:cs="Arial"/>
          <w:i/>
        </w:rPr>
      </w:pPr>
      <w:r w:rsidRPr="002955CD">
        <w:rPr>
          <w:rFonts w:ascii="Garamond" w:hAnsi="Garamond" w:cs="Arial"/>
          <w:i/>
        </w:rPr>
        <w:t>Key r</w:t>
      </w:r>
      <w:r w:rsidR="00AE7A01" w:rsidRPr="002955CD">
        <w:rPr>
          <w:rFonts w:ascii="Garamond" w:hAnsi="Garamond" w:cs="Arial"/>
          <w:i/>
        </w:rPr>
        <w:t>esponsibilities</w:t>
      </w:r>
    </w:p>
    <w:p w14:paraId="709990AC" w14:textId="65C9CEB7" w:rsidR="00AE7A01" w:rsidRPr="002955CD" w:rsidRDefault="00B44D0F" w:rsidP="0053791B">
      <w:pPr>
        <w:widowControl w:val="0"/>
        <w:numPr>
          <w:ilvl w:val="0"/>
          <w:numId w:val="1"/>
        </w:numPr>
        <w:autoSpaceDE w:val="0"/>
        <w:autoSpaceDN w:val="0"/>
        <w:adjustRightInd w:val="0"/>
        <w:spacing w:after="0" w:line="240" w:lineRule="auto"/>
        <w:jc w:val="both"/>
        <w:rPr>
          <w:rFonts w:ascii="Garamond" w:hAnsi="Garamond" w:cs="Arial"/>
        </w:rPr>
      </w:pPr>
      <w:r w:rsidRPr="002955CD">
        <w:rPr>
          <w:rFonts w:ascii="Garamond" w:hAnsi="Garamond"/>
        </w:rPr>
        <w:t>Promote a culture of high</w:t>
      </w:r>
      <w:r w:rsidR="00CD13CA" w:rsidRPr="002955CD">
        <w:rPr>
          <w:rFonts w:ascii="Garamond" w:hAnsi="Garamond"/>
        </w:rPr>
        <w:t>-</w:t>
      </w:r>
      <w:r w:rsidRPr="002955CD">
        <w:rPr>
          <w:rFonts w:ascii="Garamond" w:hAnsi="Garamond"/>
        </w:rPr>
        <w:t>quality research and scholarship within the discipline</w:t>
      </w:r>
      <w:r w:rsidR="003E0F88" w:rsidRPr="002955CD">
        <w:rPr>
          <w:rFonts w:ascii="Garamond" w:hAnsi="Garamond" w:cs="Arial"/>
        </w:rPr>
        <w:t>.</w:t>
      </w:r>
      <w:r w:rsidR="00AE7A01" w:rsidRPr="002955CD">
        <w:rPr>
          <w:rFonts w:ascii="Garamond" w:hAnsi="Garamond" w:cs="Arial"/>
        </w:rPr>
        <w:t xml:space="preserve"> </w:t>
      </w:r>
    </w:p>
    <w:p w14:paraId="6F2A6AC9" w14:textId="0D441432" w:rsidR="00AE7A01" w:rsidRPr="002955CD" w:rsidRDefault="00705513" w:rsidP="0053791B">
      <w:pPr>
        <w:widowControl w:val="0"/>
        <w:numPr>
          <w:ilvl w:val="0"/>
          <w:numId w:val="1"/>
        </w:numPr>
        <w:autoSpaceDE w:val="0"/>
        <w:autoSpaceDN w:val="0"/>
        <w:adjustRightInd w:val="0"/>
        <w:spacing w:after="0" w:line="240" w:lineRule="auto"/>
        <w:jc w:val="both"/>
        <w:rPr>
          <w:rFonts w:ascii="Garamond" w:hAnsi="Garamond" w:cs="Arial"/>
        </w:rPr>
      </w:pPr>
      <w:r w:rsidRPr="002955CD">
        <w:rPr>
          <w:rFonts w:ascii="Garamond" w:hAnsi="Garamond"/>
        </w:rPr>
        <w:t xml:space="preserve">Contribute to the development of strategy to advance the academic and financial performance of the discipline and the School. </w:t>
      </w:r>
    </w:p>
    <w:p w14:paraId="0DC68698" w14:textId="6159B395" w:rsidR="00AE7A01" w:rsidRPr="002955CD" w:rsidRDefault="00D43015" w:rsidP="0053791B">
      <w:pPr>
        <w:widowControl w:val="0"/>
        <w:numPr>
          <w:ilvl w:val="0"/>
          <w:numId w:val="1"/>
        </w:numPr>
        <w:autoSpaceDE w:val="0"/>
        <w:autoSpaceDN w:val="0"/>
        <w:adjustRightInd w:val="0"/>
        <w:spacing w:after="0" w:line="240" w:lineRule="auto"/>
        <w:jc w:val="both"/>
        <w:rPr>
          <w:rFonts w:ascii="Garamond" w:hAnsi="Garamond" w:cs="Arial"/>
        </w:rPr>
      </w:pPr>
      <w:r w:rsidRPr="002955CD">
        <w:rPr>
          <w:rFonts w:ascii="Garamond" w:hAnsi="Garamond"/>
        </w:rPr>
        <w:t>Ensure effective arrangements exist for consulting and communicating with staff and students.</w:t>
      </w:r>
    </w:p>
    <w:p w14:paraId="75C38403" w14:textId="5EFE3639" w:rsidR="003156D5" w:rsidRPr="007006D6" w:rsidRDefault="002955CD" w:rsidP="0053791B">
      <w:pPr>
        <w:widowControl w:val="0"/>
        <w:numPr>
          <w:ilvl w:val="0"/>
          <w:numId w:val="1"/>
        </w:numPr>
        <w:autoSpaceDE w:val="0"/>
        <w:autoSpaceDN w:val="0"/>
        <w:adjustRightInd w:val="0"/>
        <w:spacing w:after="0" w:line="240" w:lineRule="auto"/>
        <w:jc w:val="both"/>
        <w:rPr>
          <w:rFonts w:ascii="Garamond" w:hAnsi="Garamond" w:cs="Arial"/>
        </w:rPr>
      </w:pPr>
      <w:r w:rsidRPr="002955CD">
        <w:rPr>
          <w:rFonts w:ascii="Garamond" w:hAnsi="Garamond"/>
        </w:rPr>
        <w:t>Monitor developments across the subject area to ensure all aspects of the provision remain relevant.</w:t>
      </w:r>
    </w:p>
    <w:p w14:paraId="181C1905" w14:textId="77777777" w:rsidR="00F021F9" w:rsidRPr="0053791B" w:rsidRDefault="00F021F9" w:rsidP="0053791B">
      <w:pPr>
        <w:widowControl w:val="0"/>
        <w:autoSpaceDE w:val="0"/>
        <w:autoSpaceDN w:val="0"/>
        <w:adjustRightInd w:val="0"/>
        <w:spacing w:after="0" w:line="240" w:lineRule="auto"/>
        <w:jc w:val="both"/>
        <w:rPr>
          <w:rFonts w:asciiTheme="minorHAnsi" w:hAnsiTheme="minorHAnsi" w:cs="Arial"/>
          <w:b/>
          <w:bCs/>
        </w:rPr>
      </w:pPr>
    </w:p>
    <w:p w14:paraId="08F88560" w14:textId="33B5D0E5" w:rsidR="00565233" w:rsidRPr="00846335" w:rsidRDefault="005142C2" w:rsidP="0053791B">
      <w:pPr>
        <w:widowControl w:val="0"/>
        <w:autoSpaceDE w:val="0"/>
        <w:autoSpaceDN w:val="0"/>
        <w:adjustRightInd w:val="0"/>
        <w:spacing w:after="0" w:line="240" w:lineRule="auto"/>
        <w:jc w:val="both"/>
        <w:rPr>
          <w:rFonts w:ascii="Garamond" w:hAnsi="Garamond" w:cs="Arial"/>
          <w:b/>
          <w:bCs/>
        </w:rPr>
      </w:pPr>
      <w:r w:rsidRPr="00846335">
        <w:rPr>
          <w:rFonts w:ascii="Garamond" w:hAnsi="Garamond" w:cs="Arial"/>
          <w:b/>
          <w:bCs/>
        </w:rPr>
        <w:t>August 201</w:t>
      </w:r>
      <w:r w:rsidR="00BA382D">
        <w:rPr>
          <w:rFonts w:ascii="Garamond" w:hAnsi="Garamond" w:cs="Arial"/>
          <w:b/>
          <w:bCs/>
        </w:rPr>
        <w:t>4</w:t>
      </w:r>
      <w:r w:rsidR="00565233" w:rsidRPr="00846335">
        <w:rPr>
          <w:rFonts w:ascii="Garamond" w:hAnsi="Garamond" w:cs="Arial"/>
          <w:b/>
          <w:bCs/>
        </w:rPr>
        <w:t xml:space="preserve"> –</w:t>
      </w:r>
      <w:r w:rsidRPr="00846335">
        <w:rPr>
          <w:rFonts w:ascii="Garamond" w:hAnsi="Garamond" w:cs="Arial"/>
          <w:b/>
          <w:bCs/>
        </w:rPr>
        <w:t>August 2015</w:t>
      </w:r>
      <w:r w:rsidR="00565233" w:rsidRPr="00846335">
        <w:rPr>
          <w:rFonts w:ascii="Garamond" w:hAnsi="Garamond" w:cs="Arial"/>
          <w:b/>
          <w:bCs/>
        </w:rPr>
        <w:t xml:space="preserve"> </w:t>
      </w:r>
      <w:r w:rsidR="00565233" w:rsidRPr="00846335">
        <w:rPr>
          <w:rFonts w:ascii="Garamond" w:hAnsi="Garamond" w:cs="Arial"/>
          <w:b/>
          <w:bCs/>
        </w:rPr>
        <w:tab/>
      </w:r>
      <w:r w:rsidRPr="00846335">
        <w:rPr>
          <w:rFonts w:ascii="Garamond" w:hAnsi="Garamond" w:cs="Arial"/>
          <w:b/>
          <w:bCs/>
        </w:rPr>
        <w:t>University of Aberdeen</w:t>
      </w:r>
    </w:p>
    <w:p w14:paraId="41215BF6" w14:textId="2B3351C0" w:rsidR="00565233" w:rsidRPr="00846335" w:rsidRDefault="00565233" w:rsidP="0053791B">
      <w:pPr>
        <w:widowControl w:val="0"/>
        <w:autoSpaceDE w:val="0"/>
        <w:autoSpaceDN w:val="0"/>
        <w:adjustRightInd w:val="0"/>
        <w:spacing w:after="0" w:line="240" w:lineRule="auto"/>
        <w:jc w:val="both"/>
        <w:rPr>
          <w:rFonts w:ascii="Garamond" w:hAnsi="Garamond" w:cs="Arial"/>
          <w:b/>
          <w:bCs/>
        </w:rPr>
      </w:pPr>
      <w:r w:rsidRPr="00846335">
        <w:rPr>
          <w:rFonts w:ascii="Garamond" w:hAnsi="Garamond" w:cs="Arial"/>
          <w:b/>
        </w:rPr>
        <w:lastRenderedPageBreak/>
        <w:tab/>
      </w:r>
      <w:r w:rsidRPr="00846335">
        <w:rPr>
          <w:rFonts w:ascii="Garamond" w:hAnsi="Garamond" w:cs="Arial"/>
          <w:i/>
        </w:rPr>
        <w:tab/>
      </w:r>
      <w:r w:rsidRPr="00846335">
        <w:rPr>
          <w:rFonts w:ascii="Garamond" w:hAnsi="Garamond" w:cs="Arial"/>
          <w:i/>
        </w:rPr>
        <w:tab/>
      </w:r>
      <w:r w:rsidR="00F021F9" w:rsidRPr="00846335">
        <w:rPr>
          <w:rFonts w:ascii="Garamond" w:hAnsi="Garamond" w:cs="Arial"/>
          <w:i/>
        </w:rPr>
        <w:tab/>
      </w:r>
      <w:r w:rsidR="005142C2" w:rsidRPr="00846335">
        <w:rPr>
          <w:rFonts w:ascii="Garamond" w:hAnsi="Garamond" w:cs="Arial"/>
          <w:b/>
          <w:bCs/>
        </w:rPr>
        <w:t xml:space="preserve">Lecturer </w:t>
      </w:r>
    </w:p>
    <w:p w14:paraId="37D1CD07" w14:textId="77777777" w:rsidR="00BD425A" w:rsidRPr="00846335" w:rsidRDefault="00BD425A" w:rsidP="0053791B">
      <w:pPr>
        <w:widowControl w:val="0"/>
        <w:autoSpaceDE w:val="0"/>
        <w:autoSpaceDN w:val="0"/>
        <w:adjustRightInd w:val="0"/>
        <w:spacing w:after="0" w:line="240" w:lineRule="auto"/>
        <w:jc w:val="both"/>
        <w:rPr>
          <w:rFonts w:ascii="Garamond" w:hAnsi="Garamond" w:cs="Arial"/>
          <w:i/>
        </w:rPr>
      </w:pPr>
      <w:r w:rsidRPr="00846335">
        <w:rPr>
          <w:rFonts w:ascii="Garamond" w:hAnsi="Garamond" w:cs="Arial"/>
          <w:i/>
        </w:rPr>
        <w:t>Outline</w:t>
      </w:r>
    </w:p>
    <w:p w14:paraId="06B34529" w14:textId="2F6B71BC" w:rsidR="00BD425A" w:rsidRPr="00846335" w:rsidRDefault="009705E8" w:rsidP="0053791B">
      <w:pPr>
        <w:widowControl w:val="0"/>
        <w:autoSpaceDE w:val="0"/>
        <w:autoSpaceDN w:val="0"/>
        <w:adjustRightInd w:val="0"/>
        <w:spacing w:after="0" w:line="240" w:lineRule="auto"/>
        <w:jc w:val="both"/>
        <w:rPr>
          <w:rFonts w:ascii="Garamond" w:hAnsi="Garamond" w:cs="Arial"/>
        </w:rPr>
      </w:pPr>
      <w:r w:rsidRPr="00846335">
        <w:rPr>
          <w:rFonts w:ascii="Garamond" w:hAnsi="Garamond" w:cs="Arial"/>
        </w:rPr>
        <w:t xml:space="preserve">I contributed to the teaching and research </w:t>
      </w:r>
      <w:r w:rsidR="001814BD">
        <w:rPr>
          <w:rFonts w:ascii="Garamond" w:hAnsi="Garamond" w:cs="Arial"/>
        </w:rPr>
        <w:t xml:space="preserve">aims </w:t>
      </w:r>
      <w:r w:rsidRPr="00846335">
        <w:rPr>
          <w:rFonts w:ascii="Garamond" w:hAnsi="Garamond" w:cs="Arial"/>
        </w:rPr>
        <w:t xml:space="preserve">of the discipline. </w:t>
      </w:r>
      <w:r w:rsidR="001814BD">
        <w:rPr>
          <w:rFonts w:ascii="Garamond" w:hAnsi="Garamond" w:cs="Arial"/>
        </w:rPr>
        <w:t>I acted as course coordinator and introduced a new programme in PPE</w:t>
      </w:r>
      <w:r w:rsidR="0077138D">
        <w:rPr>
          <w:rFonts w:ascii="Garamond" w:hAnsi="Garamond" w:cs="Arial"/>
        </w:rPr>
        <w:t>, acting also as programme coordinator</w:t>
      </w:r>
      <w:r w:rsidR="001814BD">
        <w:rPr>
          <w:rFonts w:ascii="Garamond" w:hAnsi="Garamond" w:cs="Arial"/>
        </w:rPr>
        <w:t xml:space="preserve">. </w:t>
      </w:r>
    </w:p>
    <w:p w14:paraId="2184E456" w14:textId="77777777" w:rsidR="005B0D5C" w:rsidRPr="00846335" w:rsidRDefault="005B0D5C" w:rsidP="0053791B">
      <w:pPr>
        <w:widowControl w:val="0"/>
        <w:autoSpaceDE w:val="0"/>
        <w:autoSpaceDN w:val="0"/>
        <w:adjustRightInd w:val="0"/>
        <w:spacing w:after="0" w:line="240" w:lineRule="auto"/>
        <w:jc w:val="both"/>
        <w:rPr>
          <w:rFonts w:ascii="Garamond" w:hAnsi="Garamond" w:cs="Arial"/>
          <w:b/>
          <w:bCs/>
        </w:rPr>
      </w:pPr>
    </w:p>
    <w:p w14:paraId="55EF0516" w14:textId="504BF078" w:rsidR="00565233" w:rsidRPr="00846335" w:rsidRDefault="005B0D5C" w:rsidP="0053791B">
      <w:pPr>
        <w:widowControl w:val="0"/>
        <w:autoSpaceDE w:val="0"/>
        <w:autoSpaceDN w:val="0"/>
        <w:adjustRightInd w:val="0"/>
        <w:spacing w:after="0" w:line="240" w:lineRule="auto"/>
        <w:jc w:val="both"/>
        <w:rPr>
          <w:rFonts w:ascii="Garamond" w:hAnsi="Garamond" w:cs="Arial"/>
          <w:b/>
          <w:bCs/>
        </w:rPr>
      </w:pPr>
      <w:r w:rsidRPr="00846335">
        <w:rPr>
          <w:rFonts w:ascii="Garamond" w:hAnsi="Garamond" w:cs="Arial"/>
          <w:b/>
          <w:bCs/>
        </w:rPr>
        <w:t>August 2009</w:t>
      </w:r>
      <w:r w:rsidR="00565233" w:rsidRPr="00846335">
        <w:rPr>
          <w:rFonts w:ascii="Garamond" w:hAnsi="Garamond" w:cs="Arial"/>
          <w:b/>
          <w:bCs/>
        </w:rPr>
        <w:t xml:space="preserve"> – </w:t>
      </w:r>
      <w:r w:rsidRPr="00846335">
        <w:rPr>
          <w:rFonts w:ascii="Garamond" w:hAnsi="Garamond" w:cs="Arial"/>
          <w:b/>
          <w:bCs/>
        </w:rPr>
        <w:t>August 201</w:t>
      </w:r>
      <w:r w:rsidR="00BA382D">
        <w:rPr>
          <w:rFonts w:ascii="Garamond" w:hAnsi="Garamond" w:cs="Arial"/>
          <w:b/>
          <w:bCs/>
        </w:rPr>
        <w:t>4</w:t>
      </w:r>
      <w:r w:rsidR="00565233" w:rsidRPr="00846335">
        <w:rPr>
          <w:rFonts w:ascii="Garamond" w:hAnsi="Garamond" w:cs="Arial"/>
          <w:b/>
          <w:bCs/>
        </w:rPr>
        <w:t xml:space="preserve"> </w:t>
      </w:r>
      <w:r w:rsidR="00565233" w:rsidRPr="00846335">
        <w:rPr>
          <w:rFonts w:ascii="Garamond" w:hAnsi="Garamond" w:cs="Arial"/>
          <w:b/>
          <w:bCs/>
        </w:rPr>
        <w:tab/>
      </w:r>
      <w:r w:rsidR="00D50ADC" w:rsidRPr="00846335">
        <w:rPr>
          <w:rFonts w:ascii="Garamond" w:hAnsi="Garamond" w:cs="Arial"/>
          <w:b/>
          <w:bCs/>
        </w:rPr>
        <w:t>Northern Institute of Philosophy, University of Aberdeen</w:t>
      </w:r>
    </w:p>
    <w:p w14:paraId="4DA3018C" w14:textId="26CCBF6A" w:rsidR="00565233" w:rsidRPr="00846335" w:rsidRDefault="00565233" w:rsidP="0053791B">
      <w:pPr>
        <w:widowControl w:val="0"/>
        <w:autoSpaceDE w:val="0"/>
        <w:autoSpaceDN w:val="0"/>
        <w:adjustRightInd w:val="0"/>
        <w:spacing w:after="0" w:line="240" w:lineRule="auto"/>
        <w:jc w:val="both"/>
        <w:rPr>
          <w:rFonts w:ascii="Garamond" w:hAnsi="Garamond" w:cs="Arial"/>
          <w:b/>
          <w:bCs/>
        </w:rPr>
      </w:pPr>
      <w:r w:rsidRPr="00846335">
        <w:rPr>
          <w:rFonts w:ascii="Garamond" w:hAnsi="Garamond" w:cs="Arial"/>
          <w:b/>
        </w:rPr>
        <w:tab/>
      </w:r>
      <w:r w:rsidRPr="00846335">
        <w:rPr>
          <w:rFonts w:ascii="Garamond" w:hAnsi="Garamond" w:cs="Arial"/>
          <w:i/>
        </w:rPr>
        <w:tab/>
      </w:r>
      <w:r w:rsidRPr="00846335">
        <w:rPr>
          <w:rFonts w:ascii="Garamond" w:hAnsi="Garamond" w:cs="Arial"/>
          <w:i/>
        </w:rPr>
        <w:tab/>
      </w:r>
      <w:r w:rsidR="00F021F9" w:rsidRPr="00846335">
        <w:rPr>
          <w:rFonts w:ascii="Garamond" w:hAnsi="Garamond" w:cs="Arial"/>
          <w:i/>
        </w:rPr>
        <w:tab/>
      </w:r>
      <w:r w:rsidR="00C743A9" w:rsidRPr="00846335">
        <w:rPr>
          <w:rFonts w:ascii="Garamond" w:hAnsi="Garamond" w:cs="Arial"/>
          <w:b/>
          <w:bCs/>
        </w:rPr>
        <w:t>Director of Research Operations</w:t>
      </w:r>
    </w:p>
    <w:p w14:paraId="017F2890" w14:textId="77777777" w:rsidR="00565233" w:rsidRPr="00846335" w:rsidRDefault="00565233" w:rsidP="0053791B">
      <w:pPr>
        <w:widowControl w:val="0"/>
        <w:autoSpaceDE w:val="0"/>
        <w:autoSpaceDN w:val="0"/>
        <w:adjustRightInd w:val="0"/>
        <w:spacing w:after="0" w:line="240" w:lineRule="auto"/>
        <w:jc w:val="both"/>
        <w:rPr>
          <w:rFonts w:ascii="Garamond" w:hAnsi="Garamond" w:cs="Arial"/>
          <w:i/>
        </w:rPr>
      </w:pPr>
      <w:r w:rsidRPr="00846335">
        <w:rPr>
          <w:rFonts w:ascii="Garamond" w:hAnsi="Garamond" w:cs="Arial"/>
          <w:i/>
        </w:rPr>
        <w:t>Outline</w:t>
      </w:r>
    </w:p>
    <w:p w14:paraId="0643C17B" w14:textId="51B0A5C8" w:rsidR="00565233" w:rsidRPr="00F72A53" w:rsidRDefault="00C743A9" w:rsidP="0053791B">
      <w:pPr>
        <w:widowControl w:val="0"/>
        <w:autoSpaceDE w:val="0"/>
        <w:autoSpaceDN w:val="0"/>
        <w:adjustRightInd w:val="0"/>
        <w:spacing w:after="0" w:line="240" w:lineRule="auto"/>
        <w:jc w:val="both"/>
        <w:rPr>
          <w:rFonts w:ascii="Garamond" w:hAnsi="Garamond" w:cs="Arial"/>
        </w:rPr>
      </w:pPr>
      <w:r w:rsidRPr="00846335">
        <w:rPr>
          <w:rFonts w:ascii="Garamond" w:hAnsi="Garamond" w:cs="Arial"/>
        </w:rPr>
        <w:t>As co-director of the Institute (with Professor Crispin Wright) I was responsible for</w:t>
      </w:r>
      <w:r w:rsidR="00F802B3" w:rsidRPr="00846335">
        <w:rPr>
          <w:rFonts w:ascii="Garamond" w:hAnsi="Garamond" w:cs="Arial"/>
        </w:rPr>
        <w:t xml:space="preserve"> leading a team to achieve the strategic aims of the </w:t>
      </w:r>
      <w:r w:rsidR="007006D6">
        <w:rPr>
          <w:rFonts w:ascii="Garamond" w:hAnsi="Garamond" w:cs="Arial"/>
        </w:rPr>
        <w:t>i</w:t>
      </w:r>
      <w:r w:rsidR="00F802B3" w:rsidRPr="00846335">
        <w:rPr>
          <w:rFonts w:ascii="Garamond" w:hAnsi="Garamond" w:cs="Arial"/>
        </w:rPr>
        <w:t xml:space="preserve">nstitute and for representing the institute at </w:t>
      </w:r>
      <w:r w:rsidR="007E2722" w:rsidRPr="00846335">
        <w:rPr>
          <w:rFonts w:ascii="Garamond" w:hAnsi="Garamond" w:cs="Arial"/>
        </w:rPr>
        <w:t xml:space="preserve">School and University level. </w:t>
      </w:r>
      <w:r w:rsidR="00F72A53">
        <w:rPr>
          <w:rFonts w:ascii="Garamond" w:hAnsi="Garamond" w:cs="Arial"/>
        </w:rPr>
        <w:t xml:space="preserve">I was co-investigator on the Leverhulme Trust funded project, </w:t>
      </w:r>
      <w:r w:rsidR="00F72A53">
        <w:rPr>
          <w:rFonts w:ascii="Garamond" w:hAnsi="Garamond" w:cs="Arial"/>
          <w:i/>
          <w:iCs/>
        </w:rPr>
        <w:t>Relativism and Rational Tolerance</w:t>
      </w:r>
      <w:r w:rsidR="00F72A53">
        <w:rPr>
          <w:rFonts w:ascii="Garamond" w:hAnsi="Garamond" w:cs="Arial"/>
        </w:rPr>
        <w:t xml:space="preserve"> (</w:t>
      </w:r>
      <w:r w:rsidR="00026450">
        <w:rPr>
          <w:rFonts w:ascii="Garamond" w:hAnsi="Garamond" w:cs="Arial"/>
        </w:rPr>
        <w:t>£2</w:t>
      </w:r>
      <w:r w:rsidR="008255CF">
        <w:rPr>
          <w:rFonts w:ascii="Garamond" w:hAnsi="Garamond" w:cs="Arial"/>
        </w:rPr>
        <w:t>49,148</w:t>
      </w:r>
      <w:r w:rsidR="00026450">
        <w:rPr>
          <w:rFonts w:ascii="Garamond" w:hAnsi="Garamond" w:cs="Arial"/>
        </w:rPr>
        <w:t>).</w:t>
      </w:r>
    </w:p>
    <w:p w14:paraId="04A7DEDC" w14:textId="77777777" w:rsidR="00565233" w:rsidRPr="00846335" w:rsidRDefault="00565233" w:rsidP="0053791B">
      <w:pPr>
        <w:widowControl w:val="0"/>
        <w:autoSpaceDE w:val="0"/>
        <w:autoSpaceDN w:val="0"/>
        <w:adjustRightInd w:val="0"/>
        <w:spacing w:after="0" w:line="240" w:lineRule="auto"/>
        <w:jc w:val="both"/>
        <w:rPr>
          <w:rFonts w:ascii="Garamond" w:hAnsi="Garamond" w:cs="Arial"/>
          <w:b/>
          <w:bCs/>
        </w:rPr>
      </w:pPr>
    </w:p>
    <w:p w14:paraId="15C1E849" w14:textId="77777777" w:rsidR="00565233" w:rsidRPr="00BA1C29" w:rsidRDefault="00565233" w:rsidP="0053791B">
      <w:pPr>
        <w:widowControl w:val="0"/>
        <w:pBdr>
          <w:bottom w:val="single" w:sz="4" w:space="0" w:color="auto"/>
        </w:pBdr>
        <w:autoSpaceDE w:val="0"/>
        <w:autoSpaceDN w:val="0"/>
        <w:adjustRightInd w:val="0"/>
        <w:spacing w:before="180" w:after="120" w:line="240" w:lineRule="auto"/>
        <w:jc w:val="both"/>
        <w:rPr>
          <w:rFonts w:ascii="Garamond" w:hAnsi="Garamond" w:cs="Arial"/>
          <w:color w:val="FF0000"/>
          <w:sz w:val="32"/>
          <w:szCs w:val="32"/>
        </w:rPr>
      </w:pPr>
      <w:r w:rsidRPr="00BA1C29">
        <w:rPr>
          <w:rFonts w:ascii="Garamond" w:hAnsi="Garamond" w:cs="Arial"/>
          <w:sz w:val="32"/>
          <w:szCs w:val="32"/>
        </w:rPr>
        <w:t xml:space="preserve">Education </w:t>
      </w:r>
      <w:r w:rsidR="0053791B" w:rsidRPr="00BA1C29">
        <w:rPr>
          <w:rFonts w:ascii="Garamond" w:hAnsi="Garamond" w:cs="Arial"/>
          <w:sz w:val="32"/>
          <w:szCs w:val="32"/>
        </w:rPr>
        <w:t>and q</w:t>
      </w:r>
      <w:r w:rsidR="00D36FEC" w:rsidRPr="00BA1C29">
        <w:rPr>
          <w:rFonts w:ascii="Garamond" w:hAnsi="Garamond" w:cs="Arial"/>
          <w:sz w:val="32"/>
          <w:szCs w:val="32"/>
        </w:rPr>
        <w:t xml:space="preserve">ualifications </w:t>
      </w:r>
    </w:p>
    <w:p w14:paraId="4AF8E6FA" w14:textId="037E87B3" w:rsidR="00565233" w:rsidRPr="00846335" w:rsidRDefault="007E2722" w:rsidP="004F2F9E">
      <w:pPr>
        <w:widowControl w:val="0"/>
        <w:numPr>
          <w:ilvl w:val="0"/>
          <w:numId w:val="42"/>
        </w:numPr>
        <w:autoSpaceDE w:val="0"/>
        <w:autoSpaceDN w:val="0"/>
        <w:adjustRightInd w:val="0"/>
        <w:spacing w:after="0" w:line="240" w:lineRule="auto"/>
        <w:jc w:val="both"/>
        <w:rPr>
          <w:rFonts w:ascii="Garamond" w:hAnsi="Garamond" w:cs="Arial"/>
        </w:rPr>
      </w:pPr>
      <w:r w:rsidRPr="00846335">
        <w:rPr>
          <w:rFonts w:ascii="Garamond" w:hAnsi="Garamond" w:cs="Arial"/>
          <w:b/>
        </w:rPr>
        <w:t>PhD Philosophy</w:t>
      </w:r>
      <w:r w:rsidR="00565233" w:rsidRPr="00846335">
        <w:rPr>
          <w:rFonts w:ascii="Garamond" w:hAnsi="Garamond" w:cs="Arial"/>
          <w:b/>
        </w:rPr>
        <w:t xml:space="preserve">, </w:t>
      </w:r>
      <w:r w:rsidRPr="00846335">
        <w:rPr>
          <w:rFonts w:ascii="Garamond" w:hAnsi="Garamond" w:cs="Arial"/>
          <w:b/>
        </w:rPr>
        <w:t>Full AHRC Scholarship (no corrections)</w:t>
      </w:r>
      <w:r w:rsidR="00565233" w:rsidRPr="00846335">
        <w:rPr>
          <w:rFonts w:ascii="Garamond" w:hAnsi="Garamond" w:cs="Arial"/>
          <w:b/>
        </w:rPr>
        <w:t xml:space="preserve"> – </w:t>
      </w:r>
      <w:r w:rsidRPr="00846335">
        <w:rPr>
          <w:rFonts w:ascii="Garamond" w:hAnsi="Garamond" w:cs="Arial"/>
        </w:rPr>
        <w:t>University of St Andrews</w:t>
      </w:r>
      <w:r w:rsidR="00565233" w:rsidRPr="00846335">
        <w:rPr>
          <w:rFonts w:ascii="Garamond" w:hAnsi="Garamond" w:cs="Arial"/>
        </w:rPr>
        <w:t xml:space="preserve"> – </w:t>
      </w:r>
      <w:r w:rsidRPr="00846335">
        <w:rPr>
          <w:rFonts w:ascii="Garamond" w:hAnsi="Garamond" w:cs="Arial"/>
        </w:rPr>
        <w:t>2010</w:t>
      </w:r>
    </w:p>
    <w:p w14:paraId="49C1CFF9" w14:textId="52F1DF78" w:rsidR="00565233" w:rsidRPr="00846335" w:rsidRDefault="007E2722" w:rsidP="004F2F9E">
      <w:pPr>
        <w:widowControl w:val="0"/>
        <w:numPr>
          <w:ilvl w:val="0"/>
          <w:numId w:val="42"/>
        </w:numPr>
        <w:autoSpaceDE w:val="0"/>
        <w:autoSpaceDN w:val="0"/>
        <w:adjustRightInd w:val="0"/>
        <w:spacing w:after="0" w:line="240" w:lineRule="auto"/>
        <w:jc w:val="both"/>
        <w:rPr>
          <w:rFonts w:ascii="Garamond" w:hAnsi="Garamond" w:cs="Arial"/>
        </w:rPr>
      </w:pPr>
      <w:r w:rsidRPr="00846335">
        <w:rPr>
          <w:rFonts w:ascii="Garamond" w:hAnsi="Garamond" w:cs="Arial"/>
          <w:b/>
        </w:rPr>
        <w:t>MLitt Philosophy</w:t>
      </w:r>
      <w:r w:rsidR="00565233" w:rsidRPr="00846335">
        <w:rPr>
          <w:rFonts w:ascii="Garamond" w:hAnsi="Garamond" w:cs="Arial"/>
          <w:b/>
        </w:rPr>
        <w:t xml:space="preserve">, </w:t>
      </w:r>
      <w:r w:rsidRPr="00846335">
        <w:rPr>
          <w:rFonts w:ascii="Garamond" w:hAnsi="Garamond" w:cs="Arial"/>
          <w:b/>
        </w:rPr>
        <w:t>Full AHRC Scholarship (with distinction)</w:t>
      </w:r>
      <w:r w:rsidR="00565233" w:rsidRPr="00846335">
        <w:rPr>
          <w:rFonts w:ascii="Garamond" w:hAnsi="Garamond" w:cs="Arial"/>
          <w:b/>
        </w:rPr>
        <w:t xml:space="preserve"> – </w:t>
      </w:r>
      <w:r w:rsidRPr="00846335">
        <w:rPr>
          <w:rFonts w:ascii="Garamond" w:hAnsi="Garamond" w:cs="Arial"/>
        </w:rPr>
        <w:t>University of St Andrews</w:t>
      </w:r>
      <w:r w:rsidR="00565233" w:rsidRPr="00846335">
        <w:rPr>
          <w:rFonts w:ascii="Garamond" w:hAnsi="Garamond" w:cs="Arial"/>
        </w:rPr>
        <w:t xml:space="preserve"> </w:t>
      </w:r>
      <w:r w:rsidR="0053791B" w:rsidRPr="00846335">
        <w:rPr>
          <w:rFonts w:ascii="Garamond" w:hAnsi="Garamond" w:cs="Arial"/>
        </w:rPr>
        <w:t>–</w:t>
      </w:r>
      <w:r w:rsidR="00565233" w:rsidRPr="00846335">
        <w:rPr>
          <w:rFonts w:ascii="Garamond" w:hAnsi="Garamond" w:cs="Arial"/>
        </w:rPr>
        <w:t xml:space="preserve"> </w:t>
      </w:r>
      <w:r w:rsidRPr="00846335">
        <w:rPr>
          <w:rFonts w:ascii="Garamond" w:hAnsi="Garamond" w:cs="Arial"/>
        </w:rPr>
        <w:t>2006</w:t>
      </w:r>
    </w:p>
    <w:p w14:paraId="2B54646A" w14:textId="12D3C4B7" w:rsidR="00745F47" w:rsidRPr="00846335" w:rsidRDefault="007E2722" w:rsidP="004F2F9E">
      <w:pPr>
        <w:widowControl w:val="0"/>
        <w:numPr>
          <w:ilvl w:val="0"/>
          <w:numId w:val="42"/>
        </w:numPr>
        <w:autoSpaceDE w:val="0"/>
        <w:autoSpaceDN w:val="0"/>
        <w:adjustRightInd w:val="0"/>
        <w:spacing w:after="0" w:line="240" w:lineRule="auto"/>
        <w:jc w:val="both"/>
        <w:rPr>
          <w:rFonts w:ascii="Garamond" w:hAnsi="Garamond" w:cs="Arial"/>
        </w:rPr>
      </w:pPr>
      <w:r w:rsidRPr="00846335">
        <w:rPr>
          <w:rFonts w:ascii="Garamond" w:hAnsi="Garamond" w:cs="Arial"/>
          <w:b/>
        </w:rPr>
        <w:t>MA Philosophy</w:t>
      </w:r>
      <w:r w:rsidR="00565233" w:rsidRPr="00846335">
        <w:rPr>
          <w:rFonts w:ascii="Garamond" w:hAnsi="Garamond" w:cs="Arial"/>
          <w:b/>
        </w:rPr>
        <w:t xml:space="preserve">, </w:t>
      </w:r>
      <w:r w:rsidRPr="00846335">
        <w:rPr>
          <w:rFonts w:ascii="Garamond" w:hAnsi="Garamond" w:cs="Arial"/>
          <w:b/>
        </w:rPr>
        <w:t>1</w:t>
      </w:r>
      <w:r w:rsidRPr="00846335">
        <w:rPr>
          <w:rFonts w:ascii="Garamond" w:hAnsi="Garamond" w:cs="Arial"/>
          <w:b/>
          <w:vertAlign w:val="superscript"/>
        </w:rPr>
        <w:t>st</w:t>
      </w:r>
      <w:r w:rsidRPr="00846335">
        <w:rPr>
          <w:rFonts w:ascii="Garamond" w:hAnsi="Garamond" w:cs="Arial"/>
          <w:b/>
        </w:rPr>
        <w:t xml:space="preserve"> Class</w:t>
      </w:r>
      <w:r w:rsidR="00565233" w:rsidRPr="00846335">
        <w:rPr>
          <w:rFonts w:ascii="Garamond" w:hAnsi="Garamond" w:cs="Arial"/>
          <w:b/>
        </w:rPr>
        <w:t xml:space="preserve"> – </w:t>
      </w:r>
      <w:r w:rsidR="0064670E" w:rsidRPr="00846335">
        <w:rPr>
          <w:rFonts w:ascii="Garamond" w:hAnsi="Garamond" w:cs="Arial"/>
        </w:rPr>
        <w:t>University of St Andrews</w:t>
      </w:r>
      <w:r w:rsidR="00565233" w:rsidRPr="00846335">
        <w:rPr>
          <w:rFonts w:ascii="Garamond" w:hAnsi="Garamond" w:cs="Arial"/>
        </w:rPr>
        <w:t xml:space="preserve"> </w:t>
      </w:r>
      <w:r w:rsidR="0077035E" w:rsidRPr="00846335">
        <w:rPr>
          <w:rFonts w:ascii="Garamond" w:hAnsi="Garamond" w:cs="Arial"/>
        </w:rPr>
        <w:t>–</w:t>
      </w:r>
      <w:r w:rsidR="00565233" w:rsidRPr="00846335">
        <w:rPr>
          <w:rFonts w:ascii="Garamond" w:hAnsi="Garamond" w:cs="Arial"/>
        </w:rPr>
        <w:t xml:space="preserve"> </w:t>
      </w:r>
      <w:r w:rsidR="0064670E" w:rsidRPr="00846335">
        <w:rPr>
          <w:rFonts w:ascii="Garamond" w:hAnsi="Garamond" w:cs="Arial"/>
        </w:rPr>
        <w:t>2005</w:t>
      </w:r>
    </w:p>
    <w:p w14:paraId="612E5959" w14:textId="6F84E73A" w:rsidR="0064670E" w:rsidRPr="00846335" w:rsidRDefault="0064670E" w:rsidP="004F2F9E">
      <w:pPr>
        <w:widowControl w:val="0"/>
        <w:numPr>
          <w:ilvl w:val="0"/>
          <w:numId w:val="42"/>
        </w:numPr>
        <w:autoSpaceDE w:val="0"/>
        <w:autoSpaceDN w:val="0"/>
        <w:adjustRightInd w:val="0"/>
        <w:spacing w:after="0" w:line="240" w:lineRule="auto"/>
        <w:jc w:val="both"/>
        <w:rPr>
          <w:rFonts w:ascii="Garamond" w:hAnsi="Garamond" w:cs="Arial"/>
        </w:rPr>
      </w:pPr>
      <w:r w:rsidRPr="00846335">
        <w:rPr>
          <w:rFonts w:ascii="Garamond" w:hAnsi="Garamond" w:cs="Arial"/>
          <w:b/>
        </w:rPr>
        <w:t>Access to Study programme -</w:t>
      </w:r>
      <w:r w:rsidRPr="00846335">
        <w:rPr>
          <w:rFonts w:ascii="Garamond" w:hAnsi="Garamond" w:cs="Arial"/>
        </w:rPr>
        <w:t xml:space="preserve"> University of Dundee – 2004</w:t>
      </w:r>
    </w:p>
    <w:p w14:paraId="5F9D11FE" w14:textId="77777777" w:rsidR="0077035E" w:rsidRPr="00846335" w:rsidRDefault="0077035E" w:rsidP="0053791B">
      <w:pPr>
        <w:widowControl w:val="0"/>
        <w:autoSpaceDE w:val="0"/>
        <w:autoSpaceDN w:val="0"/>
        <w:adjustRightInd w:val="0"/>
        <w:spacing w:after="0" w:line="240" w:lineRule="auto"/>
        <w:jc w:val="both"/>
        <w:rPr>
          <w:rFonts w:ascii="Garamond" w:hAnsi="Garamond" w:cs="Arial"/>
        </w:rPr>
      </w:pPr>
    </w:p>
    <w:p w14:paraId="3F67A59B" w14:textId="26D6E2E9" w:rsidR="00EF335D" w:rsidRPr="00B457B0" w:rsidRDefault="0077035E" w:rsidP="00B457B0">
      <w:pPr>
        <w:widowControl w:val="0"/>
        <w:pBdr>
          <w:bottom w:val="single" w:sz="4" w:space="0" w:color="auto"/>
        </w:pBdr>
        <w:autoSpaceDE w:val="0"/>
        <w:autoSpaceDN w:val="0"/>
        <w:adjustRightInd w:val="0"/>
        <w:spacing w:before="180" w:after="120" w:line="240" w:lineRule="auto"/>
        <w:jc w:val="both"/>
        <w:rPr>
          <w:rFonts w:ascii="Garamond" w:hAnsi="Garamond" w:cs="Arial"/>
          <w:color w:val="FF0000"/>
          <w:sz w:val="32"/>
          <w:szCs w:val="32"/>
        </w:rPr>
      </w:pPr>
      <w:r w:rsidRPr="00BA1C29">
        <w:rPr>
          <w:rFonts w:ascii="Garamond" w:hAnsi="Garamond" w:cs="Arial"/>
          <w:sz w:val="32"/>
          <w:szCs w:val="32"/>
        </w:rPr>
        <w:t>Publications and research</w:t>
      </w:r>
    </w:p>
    <w:p w14:paraId="0F1626B1" w14:textId="41B10708" w:rsidR="00083974" w:rsidRPr="003A520D" w:rsidRDefault="001D2E2B" w:rsidP="00FD4D1F">
      <w:pPr>
        <w:pStyle w:val="ListParagraph"/>
        <w:widowControl w:val="0"/>
        <w:numPr>
          <w:ilvl w:val="0"/>
          <w:numId w:val="46"/>
        </w:numPr>
        <w:autoSpaceDE w:val="0"/>
        <w:autoSpaceDN w:val="0"/>
        <w:adjustRightInd w:val="0"/>
        <w:spacing w:after="0" w:line="240" w:lineRule="auto"/>
        <w:jc w:val="both"/>
        <w:rPr>
          <w:rFonts w:ascii="Garamond" w:hAnsi="Garamond" w:cs="Arial"/>
        </w:rPr>
      </w:pPr>
      <w:r w:rsidRPr="003A520D">
        <w:rPr>
          <w:rFonts w:ascii="Garamond" w:hAnsi="Garamond" w:cs="Arial"/>
          <w:b/>
          <w:bCs/>
        </w:rPr>
        <w:t>Social Robots and their Impact on Ethical Society</w:t>
      </w:r>
      <w:r w:rsidRPr="003A520D">
        <w:rPr>
          <w:rFonts w:ascii="Garamond" w:hAnsi="Garamond" w:cs="Arial"/>
        </w:rPr>
        <w:t xml:space="preserve"> </w:t>
      </w:r>
      <w:r w:rsidR="004921AC">
        <w:rPr>
          <w:rFonts w:ascii="Garamond" w:hAnsi="Garamond" w:cs="Arial"/>
        </w:rPr>
        <w:t>(under review)</w:t>
      </w:r>
    </w:p>
    <w:p w14:paraId="4DBD5C0C" w14:textId="4FDF15B3" w:rsidR="003F6CFA" w:rsidRDefault="00600829" w:rsidP="00FD4D1F">
      <w:pPr>
        <w:pStyle w:val="ListParagraph"/>
        <w:widowControl w:val="0"/>
        <w:numPr>
          <w:ilvl w:val="0"/>
          <w:numId w:val="46"/>
        </w:numPr>
        <w:autoSpaceDE w:val="0"/>
        <w:autoSpaceDN w:val="0"/>
        <w:adjustRightInd w:val="0"/>
        <w:spacing w:after="0" w:line="240" w:lineRule="auto"/>
        <w:jc w:val="both"/>
        <w:rPr>
          <w:rFonts w:ascii="Garamond" w:hAnsi="Garamond" w:cs="Arial"/>
        </w:rPr>
      </w:pPr>
      <w:r w:rsidRPr="003A520D">
        <w:rPr>
          <w:rFonts w:ascii="Garamond" w:hAnsi="Garamond" w:cs="Arial"/>
          <w:b/>
          <w:bCs/>
        </w:rPr>
        <w:t>Trust</w:t>
      </w:r>
      <w:r w:rsidR="006B4CC9">
        <w:rPr>
          <w:rFonts w:ascii="Garamond" w:hAnsi="Garamond" w:cs="Arial"/>
          <w:b/>
          <w:bCs/>
        </w:rPr>
        <w:t>ing</w:t>
      </w:r>
      <w:r w:rsidRPr="003A520D">
        <w:rPr>
          <w:rFonts w:ascii="Garamond" w:hAnsi="Garamond" w:cs="Arial"/>
          <w:b/>
          <w:bCs/>
        </w:rPr>
        <w:t xml:space="preserve"> Artificial Agents. </w:t>
      </w:r>
      <w:r w:rsidRPr="003A520D">
        <w:rPr>
          <w:rFonts w:ascii="Garamond" w:hAnsi="Garamond" w:cs="Arial"/>
        </w:rPr>
        <w:t>(under review)</w:t>
      </w:r>
    </w:p>
    <w:p w14:paraId="2455DD6A" w14:textId="71263391" w:rsidR="002D01D6" w:rsidRPr="00C8730A" w:rsidRDefault="00C8730A" w:rsidP="00C8730A">
      <w:pPr>
        <w:pStyle w:val="ListParagraph"/>
        <w:widowControl w:val="0"/>
        <w:numPr>
          <w:ilvl w:val="0"/>
          <w:numId w:val="46"/>
        </w:numPr>
        <w:autoSpaceDE w:val="0"/>
        <w:autoSpaceDN w:val="0"/>
        <w:adjustRightInd w:val="0"/>
        <w:spacing w:after="0" w:line="240" w:lineRule="auto"/>
        <w:jc w:val="both"/>
        <w:rPr>
          <w:rFonts w:ascii="Garamond" w:hAnsi="Garamond" w:cs="Arial"/>
        </w:rPr>
      </w:pPr>
      <w:r w:rsidRPr="003A520D">
        <w:rPr>
          <w:rFonts w:ascii="Garamond" w:hAnsi="Garamond" w:cs="Arial"/>
          <w:b/>
          <w:bCs/>
        </w:rPr>
        <w:t xml:space="preserve">A Fictional Dualism Model of Social Robots </w:t>
      </w:r>
      <w:r>
        <w:rPr>
          <w:rFonts w:ascii="Garamond" w:hAnsi="Garamond" w:cs="Arial"/>
        </w:rPr>
        <w:t xml:space="preserve">(2021) </w:t>
      </w:r>
      <w:r>
        <w:rPr>
          <w:rFonts w:ascii="Garamond" w:hAnsi="Garamond" w:cs="Arial"/>
          <w:i/>
          <w:iCs/>
        </w:rPr>
        <w:t>Ethics and Information Technology.</w:t>
      </w:r>
    </w:p>
    <w:p w14:paraId="39BC955B" w14:textId="0CA7BA43" w:rsidR="0050301F" w:rsidRPr="003A520D" w:rsidRDefault="0050301F" w:rsidP="00FD4D1F">
      <w:pPr>
        <w:pStyle w:val="ListParagraph"/>
        <w:widowControl w:val="0"/>
        <w:numPr>
          <w:ilvl w:val="0"/>
          <w:numId w:val="46"/>
        </w:numPr>
        <w:autoSpaceDE w:val="0"/>
        <w:autoSpaceDN w:val="0"/>
        <w:adjustRightInd w:val="0"/>
        <w:spacing w:after="0" w:line="240" w:lineRule="auto"/>
        <w:jc w:val="both"/>
        <w:rPr>
          <w:rFonts w:ascii="Garamond" w:hAnsi="Garamond" w:cs="Arial"/>
        </w:rPr>
      </w:pPr>
      <w:r w:rsidRPr="003A520D">
        <w:rPr>
          <w:rFonts w:ascii="Garamond" w:hAnsi="Garamond" w:cs="Arial"/>
          <w:b/>
          <w:bCs/>
        </w:rPr>
        <w:t>Mourning the Death of Michael Besso</w:t>
      </w:r>
      <w:r w:rsidR="007F7809">
        <w:rPr>
          <w:rFonts w:ascii="Garamond" w:hAnsi="Garamond" w:cs="Arial"/>
          <w:b/>
          <w:bCs/>
        </w:rPr>
        <w:t>: Eter</w:t>
      </w:r>
      <w:r w:rsidR="00F56AC1">
        <w:rPr>
          <w:rFonts w:ascii="Garamond" w:hAnsi="Garamond" w:cs="Arial"/>
          <w:b/>
          <w:bCs/>
        </w:rPr>
        <w:t xml:space="preserve">nalism as Therapy. </w:t>
      </w:r>
      <w:r w:rsidR="00F56AC1">
        <w:rPr>
          <w:rFonts w:ascii="Garamond" w:hAnsi="Garamond" w:cs="Arial"/>
        </w:rPr>
        <w:t xml:space="preserve">(2021) </w:t>
      </w:r>
      <w:r w:rsidR="00F56AC1">
        <w:rPr>
          <w:rFonts w:ascii="Garamond" w:hAnsi="Garamond" w:cs="Arial"/>
          <w:i/>
          <w:iCs/>
        </w:rPr>
        <w:t>Pacific Phil</w:t>
      </w:r>
      <w:r w:rsidR="00F419C6">
        <w:rPr>
          <w:rFonts w:ascii="Garamond" w:hAnsi="Garamond" w:cs="Arial"/>
          <w:i/>
          <w:iCs/>
        </w:rPr>
        <w:t>osophical Quarterly, 102: 3, 504-514.</w:t>
      </w:r>
    </w:p>
    <w:p w14:paraId="4EA926EA" w14:textId="03F2162C" w:rsidR="00055B72" w:rsidRPr="004A55B6" w:rsidRDefault="002A39AE" w:rsidP="00FD4D1F">
      <w:pPr>
        <w:pStyle w:val="ListParagraph"/>
        <w:widowControl w:val="0"/>
        <w:numPr>
          <w:ilvl w:val="0"/>
          <w:numId w:val="46"/>
        </w:numPr>
        <w:autoSpaceDE w:val="0"/>
        <w:autoSpaceDN w:val="0"/>
        <w:adjustRightInd w:val="0"/>
        <w:spacing w:after="0" w:line="240" w:lineRule="auto"/>
        <w:jc w:val="both"/>
        <w:rPr>
          <w:rFonts w:ascii="Garamond" w:hAnsi="Garamond" w:cs="Arial"/>
        </w:rPr>
      </w:pPr>
      <w:r w:rsidRPr="003A520D">
        <w:rPr>
          <w:rFonts w:ascii="Garamond" w:hAnsi="Garamond" w:cs="Arial"/>
          <w:b/>
          <w:bCs/>
        </w:rPr>
        <w:t>Nostalgia Reconsidered</w:t>
      </w:r>
      <w:r w:rsidR="00AE2699" w:rsidRPr="003A520D">
        <w:rPr>
          <w:rFonts w:ascii="Garamond" w:hAnsi="Garamond" w:cs="Arial"/>
          <w:b/>
          <w:bCs/>
        </w:rPr>
        <w:t>.</w:t>
      </w:r>
      <w:r w:rsidR="00EC0880">
        <w:rPr>
          <w:rFonts w:ascii="Garamond" w:hAnsi="Garamond" w:cs="Arial"/>
          <w:b/>
          <w:bCs/>
        </w:rPr>
        <w:t xml:space="preserve"> </w:t>
      </w:r>
      <w:r w:rsidR="00EC0880">
        <w:rPr>
          <w:rFonts w:ascii="Garamond" w:hAnsi="Garamond" w:cs="Arial"/>
        </w:rPr>
        <w:t>(</w:t>
      </w:r>
      <w:r w:rsidR="001875DD">
        <w:rPr>
          <w:rFonts w:ascii="Garamond" w:hAnsi="Garamond" w:cs="Arial"/>
        </w:rPr>
        <w:t>2020)</w:t>
      </w:r>
      <w:r w:rsidR="00AE2699" w:rsidRPr="003A520D">
        <w:rPr>
          <w:rFonts w:ascii="Garamond" w:hAnsi="Garamond" w:cs="Arial"/>
        </w:rPr>
        <w:t xml:space="preserve"> </w:t>
      </w:r>
      <w:r w:rsidRPr="003A520D">
        <w:rPr>
          <w:rFonts w:ascii="Garamond" w:hAnsi="Garamond" w:cs="Arial"/>
          <w:i/>
          <w:iCs/>
        </w:rPr>
        <w:t>Ratio</w:t>
      </w:r>
      <w:r w:rsidR="0061006D">
        <w:rPr>
          <w:rFonts w:ascii="Garamond" w:hAnsi="Garamond" w:cs="Arial"/>
          <w:i/>
          <w:iCs/>
        </w:rPr>
        <w:t>, 33</w:t>
      </w:r>
      <w:r w:rsidR="00A60A1F">
        <w:rPr>
          <w:rFonts w:ascii="Garamond" w:hAnsi="Garamond" w:cs="Arial"/>
          <w:i/>
          <w:iCs/>
        </w:rPr>
        <w:t>:3, 184-190.</w:t>
      </w:r>
    </w:p>
    <w:p w14:paraId="643BBEAE" w14:textId="20E3B937" w:rsidR="004A55B6" w:rsidRPr="004A55B6" w:rsidRDefault="004A55B6" w:rsidP="004A55B6">
      <w:pPr>
        <w:widowControl w:val="0"/>
        <w:autoSpaceDE w:val="0"/>
        <w:autoSpaceDN w:val="0"/>
        <w:adjustRightInd w:val="0"/>
        <w:spacing w:after="0" w:line="240" w:lineRule="auto"/>
        <w:ind w:left="360"/>
        <w:jc w:val="both"/>
        <w:rPr>
          <w:rFonts w:ascii="Garamond" w:hAnsi="Garamond" w:cs="Arial"/>
        </w:rPr>
      </w:pPr>
      <w:r>
        <w:rPr>
          <w:rFonts w:ascii="Garamond" w:hAnsi="Garamond" w:cs="Arial"/>
        </w:rPr>
        <w:t>[Note: significant administrative role</w:t>
      </w:r>
      <w:r w:rsidR="00E51E57">
        <w:rPr>
          <w:rFonts w:ascii="Garamond" w:hAnsi="Garamond" w:cs="Arial"/>
        </w:rPr>
        <w:t>s</w:t>
      </w:r>
      <w:r>
        <w:rPr>
          <w:rFonts w:ascii="Garamond" w:hAnsi="Garamond" w:cs="Arial"/>
        </w:rPr>
        <w:t xml:space="preserve"> in this period</w:t>
      </w:r>
      <w:r w:rsidR="00C12902">
        <w:rPr>
          <w:rFonts w:ascii="Garamond" w:hAnsi="Garamond" w:cs="Arial"/>
        </w:rPr>
        <w:t xml:space="preserve"> (</w:t>
      </w:r>
      <w:r w:rsidR="00E51E57">
        <w:rPr>
          <w:rFonts w:ascii="Garamond" w:hAnsi="Garamond" w:cs="Arial"/>
        </w:rPr>
        <w:t>Dep</w:t>
      </w:r>
      <w:r w:rsidR="00FE319E">
        <w:rPr>
          <w:rFonts w:ascii="Garamond" w:hAnsi="Garamond" w:cs="Arial"/>
        </w:rPr>
        <w:t xml:space="preserve">uty Head of School then </w:t>
      </w:r>
      <w:r w:rsidR="00C12902">
        <w:rPr>
          <w:rFonts w:ascii="Garamond" w:hAnsi="Garamond" w:cs="Arial"/>
        </w:rPr>
        <w:t>Head of School)]</w:t>
      </w:r>
    </w:p>
    <w:p w14:paraId="1D777457" w14:textId="5E71412C" w:rsidR="0077035E" w:rsidRPr="003A520D" w:rsidRDefault="00055B72" w:rsidP="00FD4D1F">
      <w:pPr>
        <w:pStyle w:val="ListParagraph"/>
        <w:widowControl w:val="0"/>
        <w:numPr>
          <w:ilvl w:val="0"/>
          <w:numId w:val="46"/>
        </w:numPr>
        <w:autoSpaceDE w:val="0"/>
        <w:autoSpaceDN w:val="0"/>
        <w:adjustRightInd w:val="0"/>
        <w:spacing w:after="0" w:line="240" w:lineRule="auto"/>
        <w:jc w:val="both"/>
        <w:rPr>
          <w:rFonts w:ascii="Garamond" w:hAnsi="Garamond" w:cs="Arial"/>
        </w:rPr>
      </w:pPr>
      <w:r w:rsidRPr="003A520D">
        <w:rPr>
          <w:rFonts w:ascii="Garamond" w:hAnsi="Garamond" w:cs="Arial"/>
          <w:b/>
          <w:bCs/>
        </w:rPr>
        <w:t xml:space="preserve">The </w:t>
      </w:r>
      <w:r w:rsidR="00C07664" w:rsidRPr="003A520D">
        <w:rPr>
          <w:rFonts w:ascii="Garamond" w:hAnsi="Garamond" w:cs="Arial"/>
          <w:b/>
          <w:bCs/>
        </w:rPr>
        <w:t>No Proposition View of Vagu</w:t>
      </w:r>
      <w:r w:rsidR="00667196" w:rsidRPr="003A520D">
        <w:rPr>
          <w:rFonts w:ascii="Garamond" w:hAnsi="Garamond" w:cs="Arial"/>
          <w:b/>
          <w:bCs/>
        </w:rPr>
        <w:t>e</w:t>
      </w:r>
      <w:r w:rsidR="00C07664" w:rsidRPr="003A520D">
        <w:rPr>
          <w:rFonts w:ascii="Garamond" w:hAnsi="Garamond" w:cs="Arial"/>
          <w:b/>
          <w:bCs/>
        </w:rPr>
        <w:t>ness</w:t>
      </w:r>
      <w:r w:rsidR="00AE2699" w:rsidRPr="003A520D">
        <w:rPr>
          <w:rFonts w:ascii="Garamond" w:hAnsi="Garamond" w:cs="Arial"/>
        </w:rPr>
        <w:t xml:space="preserve">. (2016) </w:t>
      </w:r>
      <w:r w:rsidR="00667196" w:rsidRPr="003A520D">
        <w:rPr>
          <w:rStyle w:val="Emphasis"/>
          <w:rFonts w:ascii="Garamond" w:hAnsi="Garamond"/>
          <w:color w:val="444444"/>
          <w:shd w:val="clear" w:color="auto" w:fill="FFFFFF"/>
        </w:rPr>
        <w:t>Grazer Philosophische Studien</w:t>
      </w:r>
      <w:r w:rsidR="00667196" w:rsidRPr="003A520D">
        <w:rPr>
          <w:rFonts w:ascii="Garamond" w:hAnsi="Garamond"/>
          <w:color w:val="444444"/>
          <w:shd w:val="clear" w:color="auto" w:fill="FFFFFF"/>
        </w:rPr>
        <w:t>, vol. 93, no. 2, pp. 179-195</w:t>
      </w:r>
      <w:r w:rsidR="004866FE" w:rsidRPr="003A520D">
        <w:rPr>
          <w:rFonts w:ascii="Garamond" w:hAnsi="Garamond"/>
          <w:color w:val="444444"/>
          <w:shd w:val="clear" w:color="auto" w:fill="FFFFFF"/>
        </w:rPr>
        <w:t xml:space="preserve">. </w:t>
      </w:r>
    </w:p>
    <w:p w14:paraId="39D18F85" w14:textId="6654BE7F" w:rsidR="00A47A14" w:rsidRPr="003A520D" w:rsidRDefault="004866FE" w:rsidP="00FD4D1F">
      <w:pPr>
        <w:pStyle w:val="ListParagraph"/>
        <w:widowControl w:val="0"/>
        <w:numPr>
          <w:ilvl w:val="0"/>
          <w:numId w:val="46"/>
        </w:numPr>
        <w:autoSpaceDE w:val="0"/>
        <w:autoSpaceDN w:val="0"/>
        <w:adjustRightInd w:val="0"/>
        <w:spacing w:after="0" w:line="240" w:lineRule="auto"/>
        <w:jc w:val="both"/>
        <w:rPr>
          <w:rFonts w:ascii="Garamond" w:hAnsi="Garamond" w:cs="Arial"/>
          <w:b/>
          <w:bCs/>
        </w:rPr>
      </w:pPr>
      <w:r w:rsidRPr="003A520D">
        <w:rPr>
          <w:rStyle w:val="harvardtitle"/>
          <w:rFonts w:ascii="Garamond" w:hAnsi="Garamond"/>
          <w:b/>
          <w:bCs/>
          <w:color w:val="444444"/>
          <w:shd w:val="clear" w:color="auto" w:fill="FFFFFF"/>
        </w:rPr>
        <w:t>The Role of the Sentence-Tokened</w:t>
      </w:r>
      <w:r w:rsidR="00AE2699" w:rsidRPr="003A520D">
        <w:rPr>
          <w:rFonts w:ascii="Garamond" w:hAnsi="Garamond"/>
          <w:color w:val="444444"/>
          <w:shd w:val="clear" w:color="auto" w:fill="FFFFFF"/>
        </w:rPr>
        <w:t>.</w:t>
      </w:r>
      <w:r w:rsidR="00A47A14" w:rsidRPr="003A520D">
        <w:rPr>
          <w:rFonts w:ascii="Garamond" w:hAnsi="Garamond"/>
          <w:color w:val="444444"/>
          <w:shd w:val="clear" w:color="auto" w:fill="FFFFFF"/>
        </w:rPr>
        <w:t xml:space="preserve"> (</w:t>
      </w:r>
      <w:r w:rsidR="008036D5" w:rsidRPr="003A520D">
        <w:rPr>
          <w:rFonts w:ascii="Garamond" w:hAnsi="Garamond"/>
          <w:color w:val="444444"/>
          <w:shd w:val="clear" w:color="auto" w:fill="FFFFFF"/>
        </w:rPr>
        <w:t>2016)</w:t>
      </w:r>
      <w:r w:rsidRPr="003A520D">
        <w:rPr>
          <w:rFonts w:ascii="Garamond" w:hAnsi="Garamond"/>
          <w:color w:val="444444"/>
          <w:shd w:val="clear" w:color="auto" w:fill="FFFFFF"/>
        </w:rPr>
        <w:t> </w:t>
      </w:r>
      <w:r w:rsidRPr="003A520D">
        <w:rPr>
          <w:rStyle w:val="Emphasis"/>
          <w:rFonts w:ascii="Garamond" w:hAnsi="Garamond"/>
          <w:color w:val="444444"/>
          <w:shd w:val="clear" w:color="auto" w:fill="FFFFFF"/>
        </w:rPr>
        <w:t>Grazer Philosophische Studien</w:t>
      </w:r>
      <w:r w:rsidRPr="003A520D">
        <w:rPr>
          <w:rFonts w:ascii="Garamond" w:hAnsi="Garamond"/>
          <w:color w:val="444444"/>
          <w:shd w:val="clear" w:color="auto" w:fill="FFFFFF"/>
        </w:rPr>
        <w:t>, vol. 93, no. 3, pp. 419-428</w:t>
      </w:r>
    </w:p>
    <w:p w14:paraId="0FEED083" w14:textId="399507E5" w:rsidR="00A47A14" w:rsidRPr="003A520D" w:rsidRDefault="00A47A14" w:rsidP="00FD4D1F">
      <w:pPr>
        <w:pStyle w:val="ListParagraph"/>
        <w:widowControl w:val="0"/>
        <w:numPr>
          <w:ilvl w:val="0"/>
          <w:numId w:val="46"/>
        </w:numPr>
        <w:autoSpaceDE w:val="0"/>
        <w:autoSpaceDN w:val="0"/>
        <w:adjustRightInd w:val="0"/>
        <w:spacing w:after="0" w:line="240" w:lineRule="auto"/>
        <w:jc w:val="both"/>
        <w:rPr>
          <w:rFonts w:ascii="Garamond" w:hAnsi="Garamond"/>
          <w:color w:val="444444"/>
          <w:shd w:val="clear" w:color="auto" w:fill="FFFFFF"/>
        </w:rPr>
      </w:pPr>
      <w:r w:rsidRPr="003A520D">
        <w:rPr>
          <w:rStyle w:val="harvardtitle"/>
          <w:rFonts w:ascii="Garamond" w:hAnsi="Garamond"/>
          <w:b/>
          <w:bCs/>
          <w:color w:val="444444"/>
          <w:shd w:val="clear" w:color="auto" w:fill="FFFFFF"/>
        </w:rPr>
        <w:t>Contextualism and the principle of tolerance</w:t>
      </w:r>
      <w:r w:rsidRPr="003A520D">
        <w:rPr>
          <w:rFonts w:ascii="Garamond" w:hAnsi="Garamond"/>
          <w:color w:val="444444"/>
          <w:shd w:val="clear" w:color="auto" w:fill="FFFFFF"/>
        </w:rPr>
        <w:t>, </w:t>
      </w:r>
      <w:r w:rsidR="008036D5" w:rsidRPr="003A520D">
        <w:rPr>
          <w:rFonts w:ascii="Garamond" w:hAnsi="Garamond"/>
          <w:color w:val="444444"/>
          <w:shd w:val="clear" w:color="auto" w:fill="FFFFFF"/>
        </w:rPr>
        <w:t xml:space="preserve">(2015) </w:t>
      </w:r>
      <w:r w:rsidRPr="003A520D">
        <w:rPr>
          <w:rStyle w:val="Emphasis"/>
          <w:rFonts w:ascii="Garamond" w:hAnsi="Garamond"/>
          <w:color w:val="444444"/>
          <w:shd w:val="clear" w:color="auto" w:fill="FFFFFF"/>
        </w:rPr>
        <w:t>Grazer Philosophische Studien</w:t>
      </w:r>
      <w:r w:rsidRPr="003A520D">
        <w:rPr>
          <w:rFonts w:ascii="Garamond" w:hAnsi="Garamond"/>
          <w:color w:val="444444"/>
          <w:shd w:val="clear" w:color="auto" w:fill="FFFFFF"/>
        </w:rPr>
        <w:t>, vol. 90, no. 1, pp. 289-306.</w:t>
      </w:r>
    </w:p>
    <w:p w14:paraId="378AD7FF" w14:textId="0035C8B5" w:rsidR="008036D5" w:rsidRPr="003A520D" w:rsidRDefault="00846335" w:rsidP="00FD4D1F">
      <w:pPr>
        <w:pStyle w:val="ListParagraph"/>
        <w:widowControl w:val="0"/>
        <w:numPr>
          <w:ilvl w:val="0"/>
          <w:numId w:val="46"/>
        </w:numPr>
        <w:autoSpaceDE w:val="0"/>
        <w:autoSpaceDN w:val="0"/>
        <w:adjustRightInd w:val="0"/>
        <w:spacing w:after="0" w:line="240" w:lineRule="auto"/>
        <w:jc w:val="both"/>
        <w:rPr>
          <w:rFonts w:ascii="Garamond" w:hAnsi="Garamond"/>
          <w:color w:val="444444"/>
          <w:shd w:val="clear" w:color="auto" w:fill="FFFFFF"/>
        </w:rPr>
      </w:pPr>
      <w:r w:rsidRPr="003A520D">
        <w:rPr>
          <w:rStyle w:val="harvardtitle"/>
          <w:rFonts w:ascii="Garamond" w:hAnsi="Garamond"/>
          <w:b/>
          <w:bCs/>
          <w:color w:val="444444"/>
          <w:shd w:val="clear" w:color="auto" w:fill="FFFFFF"/>
        </w:rPr>
        <w:t>Future contingents, indeterminacy and context</w:t>
      </w:r>
      <w:r w:rsidRPr="003A520D">
        <w:rPr>
          <w:rFonts w:ascii="Garamond" w:hAnsi="Garamond"/>
          <w:b/>
          <w:bCs/>
          <w:color w:val="444444"/>
          <w:shd w:val="clear" w:color="auto" w:fill="FFFFFF"/>
        </w:rPr>
        <w:t>.</w:t>
      </w:r>
      <w:r w:rsidRPr="003A520D">
        <w:rPr>
          <w:rFonts w:ascii="Garamond" w:hAnsi="Garamond"/>
          <w:color w:val="444444"/>
          <w:shd w:val="clear" w:color="auto" w:fill="FFFFFF"/>
        </w:rPr>
        <w:t> </w:t>
      </w:r>
      <w:r w:rsidR="008036D5" w:rsidRPr="003A520D">
        <w:rPr>
          <w:rFonts w:ascii="Garamond" w:hAnsi="Garamond"/>
          <w:color w:val="444444"/>
          <w:shd w:val="clear" w:color="auto" w:fill="FFFFFF"/>
        </w:rPr>
        <w:t xml:space="preserve">(2015) </w:t>
      </w:r>
      <w:r w:rsidRPr="003A520D">
        <w:rPr>
          <w:rStyle w:val="Emphasis"/>
          <w:rFonts w:ascii="Garamond" w:hAnsi="Garamond"/>
          <w:color w:val="444444"/>
          <w:shd w:val="clear" w:color="auto" w:fill="FFFFFF"/>
        </w:rPr>
        <w:t>Pacific Philosophical Quarterly</w:t>
      </w:r>
      <w:r w:rsidRPr="003A520D">
        <w:rPr>
          <w:rFonts w:ascii="Garamond" w:hAnsi="Garamond"/>
          <w:color w:val="444444"/>
          <w:shd w:val="clear" w:color="auto" w:fill="FFFFFF"/>
        </w:rPr>
        <w:t>, vol. 96, no. 3, pp. 408-422.</w:t>
      </w:r>
    </w:p>
    <w:p w14:paraId="2C21BF7A" w14:textId="7ADFD446" w:rsidR="0078460B" w:rsidRPr="003A520D" w:rsidRDefault="001352F2" w:rsidP="00FD4D1F">
      <w:pPr>
        <w:pStyle w:val="ListParagraph"/>
        <w:widowControl w:val="0"/>
        <w:numPr>
          <w:ilvl w:val="0"/>
          <w:numId w:val="46"/>
        </w:numPr>
        <w:autoSpaceDE w:val="0"/>
        <w:autoSpaceDN w:val="0"/>
        <w:adjustRightInd w:val="0"/>
        <w:spacing w:after="0" w:line="240" w:lineRule="auto"/>
        <w:jc w:val="both"/>
        <w:rPr>
          <w:rFonts w:ascii="Garamond" w:hAnsi="Garamond" w:cs="Arial"/>
        </w:rPr>
      </w:pPr>
      <w:r w:rsidRPr="003A520D">
        <w:rPr>
          <w:rStyle w:val="harvardtitle"/>
          <w:rFonts w:ascii="Garamond" w:hAnsi="Garamond"/>
          <w:b/>
          <w:bCs/>
          <w:color w:val="444444"/>
          <w:shd w:val="clear" w:color="auto" w:fill="FFFFFF"/>
        </w:rPr>
        <w:t>The Utility of Content-Relativism</w:t>
      </w:r>
      <w:r w:rsidRPr="003A520D">
        <w:rPr>
          <w:rFonts w:ascii="Garamond" w:hAnsi="Garamond"/>
          <w:color w:val="444444"/>
          <w:shd w:val="clear" w:color="auto" w:fill="FFFFFF"/>
        </w:rPr>
        <w:t>. (</w:t>
      </w:r>
      <w:r w:rsidR="002E536A" w:rsidRPr="003A520D">
        <w:rPr>
          <w:rFonts w:ascii="Garamond" w:hAnsi="Garamond"/>
          <w:color w:val="444444"/>
          <w:shd w:val="clear" w:color="auto" w:fill="FFFFFF"/>
        </w:rPr>
        <w:t>2014)</w:t>
      </w:r>
      <w:r w:rsidRPr="003A520D">
        <w:rPr>
          <w:rFonts w:ascii="Garamond" w:hAnsi="Garamond"/>
          <w:color w:val="444444"/>
          <w:shd w:val="clear" w:color="auto" w:fill="FFFFFF"/>
        </w:rPr>
        <w:t> </w:t>
      </w:r>
      <w:r w:rsidRPr="003A520D">
        <w:rPr>
          <w:rStyle w:val="Emphasis"/>
          <w:rFonts w:ascii="Garamond" w:hAnsi="Garamond"/>
          <w:color w:val="444444"/>
          <w:shd w:val="clear" w:color="auto" w:fill="FFFFFF"/>
        </w:rPr>
        <w:t>Dialectica</w:t>
      </w:r>
      <w:r w:rsidRPr="003A520D">
        <w:rPr>
          <w:rFonts w:ascii="Garamond" w:hAnsi="Garamond"/>
          <w:color w:val="444444"/>
          <w:shd w:val="clear" w:color="auto" w:fill="FFFFFF"/>
        </w:rPr>
        <w:t>, vol. 68, no. 4, pp. 563-579.</w:t>
      </w:r>
    </w:p>
    <w:p w14:paraId="595A4A12" w14:textId="6CA6664B" w:rsidR="00282BE2" w:rsidRPr="003A520D" w:rsidRDefault="002E536A" w:rsidP="00FD4D1F">
      <w:pPr>
        <w:pStyle w:val="ListParagraph"/>
        <w:widowControl w:val="0"/>
        <w:numPr>
          <w:ilvl w:val="0"/>
          <w:numId w:val="46"/>
        </w:numPr>
        <w:autoSpaceDE w:val="0"/>
        <w:autoSpaceDN w:val="0"/>
        <w:adjustRightInd w:val="0"/>
        <w:spacing w:after="0" w:line="240" w:lineRule="auto"/>
        <w:jc w:val="both"/>
        <w:rPr>
          <w:rFonts w:ascii="Garamond" w:hAnsi="Garamond"/>
          <w:color w:val="444444"/>
          <w:shd w:val="clear" w:color="auto" w:fill="FFFFFF"/>
        </w:rPr>
      </w:pPr>
      <w:r w:rsidRPr="003A520D">
        <w:rPr>
          <w:rStyle w:val="harvardtitle"/>
          <w:rFonts w:ascii="Garamond" w:hAnsi="Garamond"/>
          <w:b/>
          <w:bCs/>
          <w:color w:val="444444"/>
          <w:shd w:val="clear" w:color="auto" w:fill="FFFFFF"/>
        </w:rPr>
        <w:t>Vagueness and Practical Interest</w:t>
      </w:r>
      <w:r w:rsidRPr="003A520D">
        <w:rPr>
          <w:rFonts w:ascii="Garamond" w:hAnsi="Garamond"/>
          <w:color w:val="444444"/>
          <w:shd w:val="clear" w:color="auto" w:fill="FFFFFF"/>
        </w:rPr>
        <w:t>.</w:t>
      </w:r>
      <w:r w:rsidR="00865866" w:rsidRPr="003A520D">
        <w:rPr>
          <w:rFonts w:ascii="Garamond" w:hAnsi="Garamond"/>
          <w:color w:val="444444"/>
          <w:shd w:val="clear" w:color="auto" w:fill="FFFFFF"/>
        </w:rPr>
        <w:t xml:space="preserve"> (with Elia Zardini) (2011)</w:t>
      </w:r>
      <w:r w:rsidRPr="003A520D">
        <w:rPr>
          <w:rFonts w:ascii="Garamond" w:hAnsi="Garamond"/>
          <w:color w:val="444444"/>
          <w:shd w:val="clear" w:color="auto" w:fill="FFFFFF"/>
        </w:rPr>
        <w:t xml:space="preserve"> in P Égré &amp; N Klinedinst (eds), </w:t>
      </w:r>
      <w:r w:rsidRPr="003A520D">
        <w:rPr>
          <w:rStyle w:val="Emphasis"/>
          <w:rFonts w:ascii="Garamond" w:hAnsi="Garamond"/>
          <w:color w:val="444444"/>
          <w:shd w:val="clear" w:color="auto" w:fill="FFFFFF"/>
        </w:rPr>
        <w:t>Vagueness and Language Use.</w:t>
      </w:r>
      <w:r w:rsidRPr="003A520D">
        <w:rPr>
          <w:rFonts w:ascii="Garamond" w:hAnsi="Garamond"/>
          <w:color w:val="444444"/>
          <w:shd w:val="clear" w:color="auto" w:fill="FFFFFF"/>
        </w:rPr>
        <w:t> Palgrave Studies in Pragmatics, Language and Cognition, Palgrave Macmillan , Hampshire, UK, pp. 249-282.</w:t>
      </w:r>
    </w:p>
    <w:p w14:paraId="305A6FD7" w14:textId="76F362A6" w:rsidR="00865866" w:rsidRDefault="00282BE2" w:rsidP="00FD4D1F">
      <w:pPr>
        <w:pStyle w:val="ListParagraph"/>
        <w:widowControl w:val="0"/>
        <w:numPr>
          <w:ilvl w:val="0"/>
          <w:numId w:val="46"/>
        </w:numPr>
        <w:autoSpaceDE w:val="0"/>
        <w:autoSpaceDN w:val="0"/>
        <w:adjustRightInd w:val="0"/>
        <w:spacing w:after="0" w:line="240" w:lineRule="auto"/>
        <w:jc w:val="both"/>
        <w:rPr>
          <w:rFonts w:ascii="Garamond" w:hAnsi="Garamond"/>
          <w:color w:val="444444"/>
          <w:shd w:val="clear" w:color="auto" w:fill="FFFFFF"/>
        </w:rPr>
      </w:pPr>
      <w:r w:rsidRPr="003A520D">
        <w:rPr>
          <w:rStyle w:val="harvardtitle"/>
          <w:rFonts w:ascii="Garamond" w:hAnsi="Garamond"/>
          <w:b/>
          <w:bCs/>
          <w:color w:val="444444"/>
          <w:shd w:val="clear" w:color="auto" w:fill="FFFFFF"/>
        </w:rPr>
        <w:t>Indexicals and utterance production</w:t>
      </w:r>
      <w:r w:rsidRPr="003A520D">
        <w:rPr>
          <w:rFonts w:ascii="Garamond" w:hAnsi="Garamond"/>
          <w:color w:val="444444"/>
          <w:shd w:val="clear" w:color="auto" w:fill="FFFFFF"/>
        </w:rPr>
        <w:t>. (with Dylan Dodd)</w:t>
      </w:r>
      <w:r w:rsidR="0050301F" w:rsidRPr="003A520D">
        <w:rPr>
          <w:rFonts w:ascii="Garamond" w:hAnsi="Garamond"/>
          <w:color w:val="444444"/>
          <w:shd w:val="clear" w:color="auto" w:fill="FFFFFF"/>
        </w:rPr>
        <w:t xml:space="preserve"> (2010)</w:t>
      </w:r>
      <w:r w:rsidRPr="003A520D">
        <w:rPr>
          <w:rFonts w:ascii="Garamond" w:hAnsi="Garamond"/>
          <w:color w:val="444444"/>
          <w:shd w:val="clear" w:color="auto" w:fill="FFFFFF"/>
        </w:rPr>
        <w:t> </w:t>
      </w:r>
      <w:r w:rsidRPr="003A520D">
        <w:rPr>
          <w:rStyle w:val="Emphasis"/>
          <w:rFonts w:ascii="Garamond" w:hAnsi="Garamond"/>
          <w:color w:val="444444"/>
          <w:shd w:val="clear" w:color="auto" w:fill="FFFFFF"/>
        </w:rPr>
        <w:t>Philosophical Studies</w:t>
      </w:r>
      <w:r w:rsidRPr="003A520D">
        <w:rPr>
          <w:rFonts w:ascii="Garamond" w:hAnsi="Garamond"/>
          <w:color w:val="444444"/>
          <w:shd w:val="clear" w:color="auto" w:fill="FFFFFF"/>
        </w:rPr>
        <w:t>, vol. 150, no. 3, pp. 331-348.</w:t>
      </w:r>
    </w:p>
    <w:p w14:paraId="721C673F" w14:textId="3949F44C" w:rsidR="00BA1C29" w:rsidRDefault="00BA1C29" w:rsidP="00BA1C29">
      <w:pPr>
        <w:widowControl w:val="0"/>
        <w:autoSpaceDE w:val="0"/>
        <w:autoSpaceDN w:val="0"/>
        <w:adjustRightInd w:val="0"/>
        <w:spacing w:after="0" w:line="240" w:lineRule="auto"/>
        <w:jc w:val="both"/>
        <w:rPr>
          <w:rFonts w:ascii="Garamond" w:hAnsi="Garamond"/>
          <w:color w:val="444444"/>
          <w:shd w:val="clear" w:color="auto" w:fill="FFFFFF"/>
        </w:rPr>
      </w:pPr>
    </w:p>
    <w:p w14:paraId="2DC13858" w14:textId="626C8850" w:rsidR="00BA1C29" w:rsidRPr="00BA1C29" w:rsidRDefault="00BA1C29" w:rsidP="00BA1C29">
      <w:pPr>
        <w:widowControl w:val="0"/>
        <w:pBdr>
          <w:bottom w:val="single" w:sz="4" w:space="0" w:color="auto"/>
        </w:pBdr>
        <w:autoSpaceDE w:val="0"/>
        <w:autoSpaceDN w:val="0"/>
        <w:adjustRightInd w:val="0"/>
        <w:spacing w:before="180" w:after="120" w:line="240" w:lineRule="auto"/>
        <w:jc w:val="both"/>
        <w:rPr>
          <w:rFonts w:ascii="Garamond" w:hAnsi="Garamond" w:cs="Arial"/>
          <w:color w:val="FF0000"/>
          <w:sz w:val="32"/>
          <w:szCs w:val="32"/>
        </w:rPr>
      </w:pPr>
      <w:r>
        <w:rPr>
          <w:rFonts w:ascii="Garamond" w:hAnsi="Garamond" w:cs="Arial"/>
          <w:sz w:val="32"/>
          <w:szCs w:val="32"/>
        </w:rPr>
        <w:t>Teaching</w:t>
      </w:r>
    </w:p>
    <w:p w14:paraId="689B5FDC" w14:textId="3AA348EB" w:rsidR="00BA1C29" w:rsidRPr="00B457B0" w:rsidRDefault="0099570F" w:rsidP="00BA1C29">
      <w:pPr>
        <w:widowControl w:val="0"/>
        <w:numPr>
          <w:ilvl w:val="0"/>
          <w:numId w:val="42"/>
        </w:numPr>
        <w:autoSpaceDE w:val="0"/>
        <w:autoSpaceDN w:val="0"/>
        <w:adjustRightInd w:val="0"/>
        <w:spacing w:after="0" w:line="240" w:lineRule="auto"/>
        <w:jc w:val="both"/>
        <w:rPr>
          <w:rFonts w:ascii="Garamond" w:hAnsi="Garamond" w:cs="Arial"/>
        </w:rPr>
      </w:pPr>
      <w:r>
        <w:rPr>
          <w:rFonts w:ascii="Garamond" w:hAnsi="Garamond" w:cs="Arial"/>
          <w:b/>
        </w:rPr>
        <w:t>Ethical and Legal Aspects of Artificial Intelligence</w:t>
      </w:r>
      <w:r>
        <w:rPr>
          <w:rFonts w:ascii="Garamond" w:hAnsi="Garamond" w:cs="Arial"/>
          <w:bCs/>
        </w:rPr>
        <w:t>: Masters Level</w:t>
      </w:r>
    </w:p>
    <w:p w14:paraId="53683520" w14:textId="5DCF95A6" w:rsidR="00B457B0" w:rsidRPr="007C2134" w:rsidRDefault="007C2134" w:rsidP="00BA1C29">
      <w:pPr>
        <w:widowControl w:val="0"/>
        <w:numPr>
          <w:ilvl w:val="0"/>
          <w:numId w:val="42"/>
        </w:numPr>
        <w:autoSpaceDE w:val="0"/>
        <w:autoSpaceDN w:val="0"/>
        <w:adjustRightInd w:val="0"/>
        <w:spacing w:after="0" w:line="240" w:lineRule="auto"/>
        <w:jc w:val="both"/>
        <w:rPr>
          <w:rFonts w:ascii="Garamond" w:hAnsi="Garamond" w:cs="Arial"/>
        </w:rPr>
      </w:pPr>
      <w:r>
        <w:rPr>
          <w:rFonts w:ascii="Garamond" w:hAnsi="Garamond" w:cs="Arial"/>
          <w:b/>
          <w:bCs/>
        </w:rPr>
        <w:t>Philosophy and Society</w:t>
      </w:r>
      <w:r w:rsidR="00B95362">
        <w:rPr>
          <w:rFonts w:ascii="Garamond" w:hAnsi="Garamond" w:cs="Arial"/>
        </w:rPr>
        <w:t>: Mas</w:t>
      </w:r>
      <w:r w:rsidR="00D109F3">
        <w:rPr>
          <w:rFonts w:ascii="Garamond" w:hAnsi="Garamond" w:cs="Arial"/>
        </w:rPr>
        <w:t>ters level</w:t>
      </w:r>
    </w:p>
    <w:p w14:paraId="4FB60CF5" w14:textId="17DD3B44" w:rsidR="007C2134" w:rsidRPr="00846335" w:rsidRDefault="007C2134" w:rsidP="00BA1C29">
      <w:pPr>
        <w:widowControl w:val="0"/>
        <w:numPr>
          <w:ilvl w:val="0"/>
          <w:numId w:val="42"/>
        </w:numPr>
        <w:autoSpaceDE w:val="0"/>
        <w:autoSpaceDN w:val="0"/>
        <w:adjustRightInd w:val="0"/>
        <w:spacing w:after="0" w:line="240" w:lineRule="auto"/>
        <w:jc w:val="both"/>
        <w:rPr>
          <w:rFonts w:ascii="Garamond" w:hAnsi="Garamond" w:cs="Arial"/>
        </w:rPr>
      </w:pPr>
      <w:r>
        <w:rPr>
          <w:rFonts w:ascii="Garamond" w:hAnsi="Garamond" w:cs="Arial"/>
          <w:b/>
          <w:bCs/>
        </w:rPr>
        <w:t>Introduction to Health Data Science: Chal</w:t>
      </w:r>
      <w:r w:rsidR="00B95362">
        <w:rPr>
          <w:rFonts w:ascii="Garamond" w:hAnsi="Garamond" w:cs="Arial"/>
          <w:b/>
          <w:bCs/>
        </w:rPr>
        <w:t>lenges in Health Data Science</w:t>
      </w:r>
      <w:r w:rsidR="00B95362">
        <w:rPr>
          <w:rFonts w:ascii="Garamond" w:hAnsi="Garamond" w:cs="Arial"/>
        </w:rPr>
        <w:t>: Masters Level</w:t>
      </w:r>
    </w:p>
    <w:p w14:paraId="00546A40" w14:textId="53EA8B33" w:rsidR="00BA1C29" w:rsidRDefault="0099570F" w:rsidP="00A663AA">
      <w:pPr>
        <w:widowControl w:val="0"/>
        <w:numPr>
          <w:ilvl w:val="0"/>
          <w:numId w:val="42"/>
        </w:numPr>
        <w:autoSpaceDE w:val="0"/>
        <w:autoSpaceDN w:val="0"/>
        <w:adjustRightInd w:val="0"/>
        <w:spacing w:after="0" w:line="240" w:lineRule="auto"/>
        <w:jc w:val="both"/>
        <w:rPr>
          <w:rFonts w:ascii="Garamond" w:hAnsi="Garamond" w:cs="Arial"/>
        </w:rPr>
      </w:pPr>
      <w:r>
        <w:rPr>
          <w:rFonts w:ascii="Garamond" w:hAnsi="Garamond" w:cs="Arial"/>
          <w:b/>
        </w:rPr>
        <w:t>Contemporary Topics in Philosophy</w:t>
      </w:r>
      <w:r>
        <w:rPr>
          <w:rFonts w:ascii="Garamond" w:hAnsi="Garamond" w:cs="Arial"/>
          <w:bCs/>
        </w:rPr>
        <w:t>: Hons Level</w:t>
      </w:r>
    </w:p>
    <w:p w14:paraId="67EAF69F" w14:textId="2D562A4A" w:rsidR="00A663AA" w:rsidRPr="00A663AA" w:rsidRDefault="00A663AA" w:rsidP="00A663AA">
      <w:pPr>
        <w:widowControl w:val="0"/>
        <w:numPr>
          <w:ilvl w:val="0"/>
          <w:numId w:val="42"/>
        </w:numPr>
        <w:autoSpaceDE w:val="0"/>
        <w:autoSpaceDN w:val="0"/>
        <w:adjustRightInd w:val="0"/>
        <w:spacing w:after="0" w:line="240" w:lineRule="auto"/>
        <w:jc w:val="both"/>
        <w:rPr>
          <w:rFonts w:ascii="Garamond" w:hAnsi="Garamond" w:cs="Arial"/>
        </w:rPr>
      </w:pPr>
      <w:r>
        <w:rPr>
          <w:rFonts w:ascii="Garamond" w:hAnsi="Garamond" w:cs="Arial"/>
          <w:b/>
        </w:rPr>
        <w:t>Controversial Questions</w:t>
      </w:r>
      <w:r>
        <w:rPr>
          <w:rFonts w:ascii="Garamond" w:hAnsi="Garamond" w:cs="Arial"/>
          <w:bCs/>
        </w:rPr>
        <w:t>: Sub-hons Level</w:t>
      </w:r>
    </w:p>
    <w:p w14:paraId="5DA11C8B" w14:textId="53EE96FA" w:rsidR="00A663AA" w:rsidRPr="009570AA" w:rsidRDefault="00A663AA" w:rsidP="00A663AA">
      <w:pPr>
        <w:widowControl w:val="0"/>
        <w:numPr>
          <w:ilvl w:val="0"/>
          <w:numId w:val="42"/>
        </w:numPr>
        <w:autoSpaceDE w:val="0"/>
        <w:autoSpaceDN w:val="0"/>
        <w:adjustRightInd w:val="0"/>
        <w:spacing w:after="0" w:line="240" w:lineRule="auto"/>
        <w:jc w:val="both"/>
        <w:rPr>
          <w:rFonts w:ascii="Garamond" w:hAnsi="Garamond" w:cs="Arial"/>
        </w:rPr>
      </w:pPr>
      <w:r>
        <w:rPr>
          <w:rFonts w:ascii="Garamond" w:hAnsi="Garamond" w:cs="Arial"/>
          <w:b/>
        </w:rPr>
        <w:t>Philosophy of Time</w:t>
      </w:r>
      <w:r w:rsidR="009570AA">
        <w:rPr>
          <w:rFonts w:ascii="Garamond" w:hAnsi="Garamond" w:cs="Arial"/>
          <w:bCs/>
        </w:rPr>
        <w:t>: Hons Level</w:t>
      </w:r>
    </w:p>
    <w:p w14:paraId="0322DA81" w14:textId="1EA440FC" w:rsidR="009570AA" w:rsidRPr="001B6C5B" w:rsidRDefault="009570AA" w:rsidP="00A663AA">
      <w:pPr>
        <w:widowControl w:val="0"/>
        <w:numPr>
          <w:ilvl w:val="0"/>
          <w:numId w:val="42"/>
        </w:numPr>
        <w:autoSpaceDE w:val="0"/>
        <w:autoSpaceDN w:val="0"/>
        <w:adjustRightInd w:val="0"/>
        <w:spacing w:after="0" w:line="240" w:lineRule="auto"/>
        <w:jc w:val="both"/>
        <w:rPr>
          <w:rFonts w:ascii="Garamond" w:hAnsi="Garamond" w:cs="Arial"/>
        </w:rPr>
      </w:pPr>
      <w:r>
        <w:rPr>
          <w:rFonts w:ascii="Garamond" w:hAnsi="Garamond" w:cs="Arial"/>
          <w:b/>
        </w:rPr>
        <w:t>Wittgenstein</w:t>
      </w:r>
      <w:r>
        <w:rPr>
          <w:rFonts w:ascii="Garamond" w:hAnsi="Garamond" w:cs="Arial"/>
          <w:bCs/>
        </w:rPr>
        <w:t>: Hons Level</w:t>
      </w:r>
    </w:p>
    <w:p w14:paraId="1E5DCACE" w14:textId="55626CD9" w:rsidR="001B6C5B" w:rsidRPr="00A663AA" w:rsidRDefault="001B6C5B" w:rsidP="00A663AA">
      <w:pPr>
        <w:widowControl w:val="0"/>
        <w:numPr>
          <w:ilvl w:val="0"/>
          <w:numId w:val="42"/>
        </w:numPr>
        <w:autoSpaceDE w:val="0"/>
        <w:autoSpaceDN w:val="0"/>
        <w:adjustRightInd w:val="0"/>
        <w:spacing w:after="0" w:line="240" w:lineRule="auto"/>
        <w:jc w:val="both"/>
        <w:rPr>
          <w:rFonts w:ascii="Garamond" w:hAnsi="Garamond" w:cs="Arial"/>
        </w:rPr>
      </w:pPr>
      <w:r>
        <w:rPr>
          <w:rFonts w:ascii="Garamond" w:hAnsi="Garamond" w:cs="Arial"/>
          <w:b/>
        </w:rPr>
        <w:t>Experience, Knowledge and Reality</w:t>
      </w:r>
      <w:r>
        <w:rPr>
          <w:rFonts w:ascii="Garamond" w:hAnsi="Garamond" w:cs="Arial"/>
          <w:bCs/>
        </w:rPr>
        <w:t>: Sub-hons Level</w:t>
      </w:r>
    </w:p>
    <w:p w14:paraId="417CB75F" w14:textId="5B04CC8F" w:rsidR="00BA1C29" w:rsidRPr="00846335" w:rsidRDefault="00BA1C29" w:rsidP="00BA1C29">
      <w:pPr>
        <w:widowControl w:val="0"/>
        <w:numPr>
          <w:ilvl w:val="0"/>
          <w:numId w:val="42"/>
        </w:numPr>
        <w:autoSpaceDE w:val="0"/>
        <w:autoSpaceDN w:val="0"/>
        <w:adjustRightInd w:val="0"/>
        <w:spacing w:after="0" w:line="240" w:lineRule="auto"/>
        <w:jc w:val="both"/>
        <w:rPr>
          <w:rFonts w:ascii="Garamond" w:hAnsi="Garamond" w:cs="Arial"/>
        </w:rPr>
      </w:pPr>
      <w:r w:rsidRPr="00846335">
        <w:rPr>
          <w:rFonts w:ascii="Garamond" w:hAnsi="Garamond" w:cs="Arial"/>
          <w:b/>
        </w:rPr>
        <w:t xml:space="preserve">Access to </w:t>
      </w:r>
      <w:r w:rsidR="005178AF">
        <w:rPr>
          <w:rFonts w:ascii="Garamond" w:hAnsi="Garamond" w:cs="Arial"/>
          <w:b/>
        </w:rPr>
        <w:t>Philosophy</w:t>
      </w:r>
      <w:r w:rsidR="005178AF">
        <w:rPr>
          <w:rFonts w:ascii="Garamond" w:hAnsi="Garamond" w:cs="Arial"/>
          <w:bCs/>
        </w:rPr>
        <w:t>: Pre-entry Level</w:t>
      </w:r>
    </w:p>
    <w:p w14:paraId="652DEBF0" w14:textId="7D46C480" w:rsidR="00BA1C29" w:rsidRDefault="00BA1C29" w:rsidP="00BA1C29">
      <w:pPr>
        <w:widowControl w:val="0"/>
        <w:autoSpaceDE w:val="0"/>
        <w:autoSpaceDN w:val="0"/>
        <w:adjustRightInd w:val="0"/>
        <w:spacing w:after="0" w:line="240" w:lineRule="auto"/>
        <w:jc w:val="both"/>
        <w:rPr>
          <w:rFonts w:ascii="Garamond" w:hAnsi="Garamond"/>
          <w:color w:val="444444"/>
          <w:shd w:val="clear" w:color="auto" w:fill="FFFFFF"/>
        </w:rPr>
      </w:pPr>
    </w:p>
    <w:p w14:paraId="1EED4DE0" w14:textId="10D14918" w:rsidR="00C927BB" w:rsidRDefault="00C927BB" w:rsidP="00BA1C29">
      <w:pPr>
        <w:widowControl w:val="0"/>
        <w:autoSpaceDE w:val="0"/>
        <w:autoSpaceDN w:val="0"/>
        <w:adjustRightInd w:val="0"/>
        <w:spacing w:after="0" w:line="240" w:lineRule="auto"/>
        <w:jc w:val="both"/>
        <w:rPr>
          <w:rFonts w:ascii="Garamond" w:hAnsi="Garamond"/>
          <w:color w:val="444444"/>
          <w:shd w:val="clear" w:color="auto" w:fill="FFFFFF"/>
        </w:rPr>
      </w:pPr>
    </w:p>
    <w:p w14:paraId="47EDD278" w14:textId="77777777" w:rsidR="00C927BB" w:rsidRPr="00BA1C29" w:rsidRDefault="00C927BB" w:rsidP="00BA1C29">
      <w:pPr>
        <w:widowControl w:val="0"/>
        <w:autoSpaceDE w:val="0"/>
        <w:autoSpaceDN w:val="0"/>
        <w:adjustRightInd w:val="0"/>
        <w:spacing w:after="0" w:line="240" w:lineRule="auto"/>
        <w:jc w:val="both"/>
        <w:rPr>
          <w:rFonts w:ascii="Garamond" w:hAnsi="Garamond"/>
          <w:color w:val="444444"/>
          <w:shd w:val="clear" w:color="auto" w:fill="FFFFFF"/>
        </w:rPr>
      </w:pPr>
    </w:p>
    <w:p w14:paraId="3A7A63C5" w14:textId="5A173A0F" w:rsidR="001C4250" w:rsidRPr="0032563D" w:rsidRDefault="00E97828" w:rsidP="001C4250">
      <w:pPr>
        <w:widowControl w:val="0"/>
        <w:pBdr>
          <w:bottom w:val="single" w:sz="4" w:space="0" w:color="auto"/>
        </w:pBdr>
        <w:autoSpaceDE w:val="0"/>
        <w:autoSpaceDN w:val="0"/>
        <w:adjustRightInd w:val="0"/>
        <w:spacing w:before="180" w:after="120" w:line="240" w:lineRule="auto"/>
        <w:jc w:val="both"/>
        <w:rPr>
          <w:rFonts w:ascii="Garamond" w:hAnsi="Garamond" w:cs="Arial"/>
          <w:sz w:val="19"/>
          <w:szCs w:val="19"/>
        </w:rPr>
      </w:pPr>
      <w:r>
        <w:rPr>
          <w:rFonts w:ascii="Garamond" w:hAnsi="Garamond" w:cs="Arial"/>
          <w:sz w:val="32"/>
          <w:szCs w:val="32"/>
        </w:rPr>
        <w:t>Leadership responsibilities</w:t>
      </w:r>
    </w:p>
    <w:p w14:paraId="4E6BFE9C" w14:textId="738D5C7B" w:rsidR="003371F7" w:rsidRDefault="003371F7" w:rsidP="00CC72CA">
      <w:pPr>
        <w:pStyle w:val="paragraph"/>
        <w:numPr>
          <w:ilvl w:val="0"/>
          <w:numId w:val="43"/>
        </w:numPr>
        <w:spacing w:before="0" w:beforeAutospacing="0" w:after="0" w:afterAutospacing="0"/>
        <w:jc w:val="both"/>
        <w:textAlignment w:val="baseline"/>
        <w:rPr>
          <w:rStyle w:val="normaltextrun"/>
          <w:rFonts w:ascii="Garamond" w:hAnsi="Garamond" w:cs="Segoe UI"/>
          <w:sz w:val="22"/>
          <w:szCs w:val="22"/>
          <w:lang w:val="en-US"/>
        </w:rPr>
      </w:pPr>
      <w:r>
        <w:rPr>
          <w:rStyle w:val="normaltextrun"/>
          <w:rFonts w:ascii="Garamond" w:hAnsi="Garamond" w:cs="Segoe UI"/>
          <w:sz w:val="22"/>
          <w:szCs w:val="22"/>
          <w:lang w:val="en-US"/>
        </w:rPr>
        <w:t xml:space="preserve">Head of the </w:t>
      </w:r>
      <w:r w:rsidRPr="00BC0C2D">
        <w:rPr>
          <w:rStyle w:val="normaltextrun"/>
          <w:rFonts w:ascii="Garamond" w:hAnsi="Garamond" w:cs="Segoe UI"/>
          <w:b/>
          <w:bCs/>
          <w:sz w:val="22"/>
          <w:szCs w:val="22"/>
          <w:lang w:val="en-US"/>
        </w:rPr>
        <w:t xml:space="preserve">School of Divinity, History, Philosophy and </w:t>
      </w:r>
      <w:r w:rsidR="00BC0C2D" w:rsidRPr="00BC0C2D">
        <w:rPr>
          <w:rStyle w:val="normaltextrun"/>
          <w:rFonts w:ascii="Garamond" w:hAnsi="Garamond" w:cs="Segoe UI"/>
          <w:b/>
          <w:bCs/>
          <w:sz w:val="22"/>
          <w:szCs w:val="22"/>
          <w:lang w:val="en-US"/>
        </w:rPr>
        <w:t>Art History</w:t>
      </w:r>
      <w:r w:rsidR="00BC0C2D">
        <w:rPr>
          <w:rStyle w:val="normaltextrun"/>
          <w:rFonts w:ascii="Garamond" w:hAnsi="Garamond" w:cs="Segoe UI"/>
          <w:sz w:val="22"/>
          <w:szCs w:val="22"/>
          <w:lang w:val="en-US"/>
        </w:rPr>
        <w:t>. (2017-2022)</w:t>
      </w:r>
    </w:p>
    <w:p w14:paraId="08D50C20" w14:textId="569C8A21" w:rsidR="00E74634" w:rsidRPr="00CC72CA" w:rsidRDefault="0042687E" w:rsidP="00CC72CA">
      <w:pPr>
        <w:pStyle w:val="paragraph"/>
        <w:numPr>
          <w:ilvl w:val="0"/>
          <w:numId w:val="43"/>
        </w:numPr>
        <w:spacing w:before="0" w:beforeAutospacing="0" w:after="0" w:afterAutospacing="0"/>
        <w:jc w:val="both"/>
        <w:textAlignment w:val="baseline"/>
        <w:rPr>
          <w:rStyle w:val="eop"/>
          <w:rFonts w:ascii="Garamond" w:hAnsi="Garamond" w:cs="Segoe UI"/>
          <w:sz w:val="22"/>
          <w:szCs w:val="22"/>
          <w:lang w:val="en-US"/>
        </w:rPr>
      </w:pPr>
      <w:r>
        <w:rPr>
          <w:rStyle w:val="normaltextrun"/>
          <w:rFonts w:ascii="Garamond" w:hAnsi="Garamond" w:cs="Segoe UI"/>
          <w:sz w:val="22"/>
          <w:szCs w:val="22"/>
          <w:lang w:val="en-US"/>
        </w:rPr>
        <w:t>Head of School representative on</w:t>
      </w:r>
      <w:r w:rsidR="00E74634" w:rsidRPr="000D168C">
        <w:rPr>
          <w:rStyle w:val="normaltextrun"/>
          <w:rFonts w:ascii="Garamond" w:hAnsi="Garamond" w:cs="Segoe UI"/>
          <w:sz w:val="22"/>
          <w:szCs w:val="22"/>
          <w:lang w:val="en-US"/>
        </w:rPr>
        <w:t xml:space="preserve"> </w:t>
      </w:r>
      <w:r w:rsidR="00E74634" w:rsidRPr="00330DA3">
        <w:rPr>
          <w:rStyle w:val="normaltextrun"/>
          <w:rFonts w:ascii="Garamond" w:hAnsi="Garamond" w:cs="Segoe UI"/>
          <w:b/>
          <w:bCs/>
          <w:i/>
          <w:iCs/>
          <w:sz w:val="22"/>
          <w:szCs w:val="22"/>
          <w:lang w:val="en-US"/>
        </w:rPr>
        <w:t>Strategy Development Steering Group</w:t>
      </w:r>
      <w:r w:rsidR="00E74634" w:rsidRPr="000D168C">
        <w:rPr>
          <w:rStyle w:val="normaltextrun"/>
          <w:rFonts w:ascii="Garamond" w:hAnsi="Garamond" w:cs="Segoe UI"/>
          <w:sz w:val="22"/>
          <w:szCs w:val="22"/>
          <w:lang w:val="en-US"/>
        </w:rPr>
        <w:t xml:space="preserve"> for </w:t>
      </w:r>
      <w:r w:rsidR="00E74634" w:rsidRPr="000D168C">
        <w:rPr>
          <w:rStyle w:val="normaltextrun"/>
          <w:rFonts w:ascii="Garamond" w:hAnsi="Garamond" w:cs="Segoe UI"/>
          <w:b/>
          <w:bCs/>
          <w:sz w:val="22"/>
          <w:szCs w:val="22"/>
          <w:lang w:val="en-US"/>
        </w:rPr>
        <w:t>Aberdeen 2040</w:t>
      </w:r>
      <w:r w:rsidR="00A82D8B" w:rsidRPr="000D168C">
        <w:rPr>
          <w:rStyle w:val="normaltextrun"/>
          <w:rFonts w:ascii="Garamond" w:hAnsi="Garamond" w:cs="Segoe UI"/>
          <w:sz w:val="22"/>
          <w:szCs w:val="22"/>
          <w:lang w:val="en-US"/>
        </w:rPr>
        <w:t xml:space="preserve">, the institution’s </w:t>
      </w:r>
      <w:r w:rsidR="00CC72CA">
        <w:rPr>
          <w:rStyle w:val="normaltextrun"/>
          <w:rFonts w:ascii="Garamond" w:hAnsi="Garamond" w:cs="Segoe UI"/>
          <w:sz w:val="22"/>
          <w:szCs w:val="22"/>
          <w:lang w:val="en-US"/>
        </w:rPr>
        <w:t xml:space="preserve">strategic </w:t>
      </w:r>
      <w:r w:rsidR="00A82D8B" w:rsidRPr="00CC72CA">
        <w:rPr>
          <w:rStyle w:val="normaltextrun"/>
          <w:rFonts w:ascii="Garamond" w:hAnsi="Garamond" w:cs="Segoe UI"/>
          <w:sz w:val="22"/>
          <w:szCs w:val="22"/>
          <w:lang w:val="en-US"/>
        </w:rPr>
        <w:t>vision</w:t>
      </w:r>
      <w:r w:rsidR="00E74634" w:rsidRPr="00CC72CA">
        <w:rPr>
          <w:rStyle w:val="normaltextrun"/>
          <w:rFonts w:ascii="Garamond" w:hAnsi="Garamond" w:cs="Segoe UI"/>
          <w:sz w:val="22"/>
          <w:szCs w:val="22"/>
          <w:lang w:val="en-US"/>
        </w:rPr>
        <w:t>.</w:t>
      </w:r>
      <w:r w:rsidR="00E74634" w:rsidRPr="00CC72CA">
        <w:rPr>
          <w:rStyle w:val="eop"/>
          <w:rFonts w:ascii="Garamond" w:hAnsi="Garamond" w:cs="Segoe UI"/>
          <w:sz w:val="22"/>
          <w:szCs w:val="22"/>
        </w:rPr>
        <w:t> </w:t>
      </w:r>
    </w:p>
    <w:p w14:paraId="46960E19" w14:textId="7A139822" w:rsidR="004F2F9E" w:rsidRPr="000D168C" w:rsidRDefault="008341D8" w:rsidP="004F2F9E">
      <w:pPr>
        <w:pStyle w:val="paragraph"/>
        <w:numPr>
          <w:ilvl w:val="0"/>
          <w:numId w:val="43"/>
        </w:numPr>
        <w:spacing w:before="0" w:beforeAutospacing="0" w:after="0" w:afterAutospacing="0"/>
        <w:jc w:val="both"/>
        <w:textAlignment w:val="baseline"/>
        <w:rPr>
          <w:rStyle w:val="eop"/>
          <w:rFonts w:ascii="Segoe UI" w:hAnsi="Segoe UI" w:cs="Segoe UI"/>
          <w:sz w:val="22"/>
          <w:szCs w:val="22"/>
        </w:rPr>
      </w:pPr>
      <w:r w:rsidRPr="000D168C">
        <w:rPr>
          <w:rStyle w:val="normaltextrun"/>
          <w:rFonts w:ascii="Garamond" w:hAnsi="Garamond"/>
          <w:color w:val="000000"/>
          <w:sz w:val="22"/>
          <w:szCs w:val="22"/>
          <w:shd w:val="clear" w:color="auto" w:fill="FFFFFF"/>
          <w:lang w:val="en-US"/>
        </w:rPr>
        <w:t xml:space="preserve">Chair of </w:t>
      </w:r>
      <w:r w:rsidR="00122810">
        <w:rPr>
          <w:rStyle w:val="normaltextrun"/>
          <w:rFonts w:ascii="Garamond" w:hAnsi="Garamond"/>
          <w:color w:val="000000"/>
          <w:sz w:val="22"/>
          <w:szCs w:val="22"/>
          <w:shd w:val="clear" w:color="auto" w:fill="FFFFFF"/>
          <w:lang w:val="en-US"/>
        </w:rPr>
        <w:t xml:space="preserve">the </w:t>
      </w:r>
      <w:r w:rsidRPr="000D168C">
        <w:rPr>
          <w:rStyle w:val="normaltextrun"/>
          <w:rFonts w:ascii="Garamond" w:hAnsi="Garamond"/>
          <w:color w:val="000000"/>
          <w:sz w:val="22"/>
          <w:szCs w:val="22"/>
          <w:shd w:val="clear" w:color="auto" w:fill="FFFFFF"/>
          <w:lang w:val="en-US"/>
        </w:rPr>
        <w:t xml:space="preserve">institution’s </w:t>
      </w:r>
      <w:r w:rsidRPr="00330DA3">
        <w:rPr>
          <w:rStyle w:val="normaltextrun"/>
          <w:rFonts w:ascii="Garamond" w:hAnsi="Garamond"/>
          <w:b/>
          <w:bCs/>
          <w:i/>
          <w:iCs/>
          <w:color w:val="000000"/>
          <w:sz w:val="22"/>
          <w:szCs w:val="22"/>
          <w:shd w:val="clear" w:color="auto" w:fill="FFFFFF"/>
          <w:lang w:val="en-US"/>
        </w:rPr>
        <w:t>Reward Strategy Working Group</w:t>
      </w:r>
      <w:r w:rsidRPr="000D168C">
        <w:rPr>
          <w:rStyle w:val="normaltextrun"/>
          <w:rFonts w:ascii="Garamond" w:hAnsi="Garamond"/>
          <w:color w:val="000000"/>
          <w:sz w:val="22"/>
          <w:szCs w:val="22"/>
          <w:shd w:val="clear" w:color="auto" w:fill="FFFFFF"/>
          <w:lang w:val="en-US"/>
        </w:rPr>
        <w:t xml:space="preserve"> (Framework Agreement).</w:t>
      </w:r>
      <w:r w:rsidRPr="000D168C">
        <w:rPr>
          <w:rStyle w:val="eop"/>
          <w:rFonts w:ascii="Garamond" w:hAnsi="Garamond"/>
          <w:color w:val="000000"/>
          <w:sz w:val="22"/>
          <w:szCs w:val="22"/>
          <w:shd w:val="clear" w:color="auto" w:fill="FFFFFF"/>
        </w:rPr>
        <w:t> </w:t>
      </w:r>
    </w:p>
    <w:p w14:paraId="479D14A7" w14:textId="65AAAFE2" w:rsidR="000D168C" w:rsidRPr="00330DA3" w:rsidRDefault="0042687E" w:rsidP="004F2F9E">
      <w:pPr>
        <w:pStyle w:val="paragraph"/>
        <w:numPr>
          <w:ilvl w:val="0"/>
          <w:numId w:val="43"/>
        </w:numPr>
        <w:spacing w:before="0" w:beforeAutospacing="0" w:after="0" w:afterAutospacing="0"/>
        <w:jc w:val="both"/>
        <w:textAlignment w:val="baseline"/>
        <w:rPr>
          <w:rStyle w:val="eop"/>
          <w:rFonts w:ascii="Segoe UI" w:hAnsi="Segoe UI" w:cs="Segoe UI"/>
          <w:sz w:val="22"/>
          <w:szCs w:val="22"/>
        </w:rPr>
      </w:pPr>
      <w:r>
        <w:rPr>
          <w:rStyle w:val="normaltextrun"/>
          <w:rFonts w:ascii="Garamond" w:hAnsi="Garamond"/>
          <w:color w:val="000000"/>
          <w:sz w:val="22"/>
          <w:szCs w:val="22"/>
          <w:shd w:val="clear" w:color="auto" w:fill="FFFFFF"/>
          <w:lang w:val="en-US"/>
        </w:rPr>
        <w:t>Head of School representative</w:t>
      </w:r>
      <w:r w:rsidR="0015316E">
        <w:rPr>
          <w:rStyle w:val="normaltextrun"/>
          <w:rFonts w:ascii="Garamond" w:hAnsi="Garamond"/>
          <w:color w:val="000000"/>
          <w:sz w:val="22"/>
          <w:szCs w:val="22"/>
          <w:shd w:val="clear" w:color="auto" w:fill="FFFFFF"/>
          <w:lang w:val="en-US"/>
        </w:rPr>
        <w:t xml:space="preserve"> </w:t>
      </w:r>
      <w:r>
        <w:rPr>
          <w:rStyle w:val="normaltextrun"/>
          <w:rFonts w:ascii="Garamond" w:hAnsi="Garamond"/>
          <w:color w:val="000000"/>
          <w:sz w:val="22"/>
          <w:szCs w:val="22"/>
          <w:shd w:val="clear" w:color="auto" w:fill="FFFFFF"/>
          <w:lang w:val="en-US"/>
        </w:rPr>
        <w:t>on</w:t>
      </w:r>
      <w:r w:rsidR="000D168C" w:rsidRPr="000D168C">
        <w:rPr>
          <w:rStyle w:val="normaltextrun"/>
          <w:rFonts w:ascii="Garamond" w:hAnsi="Garamond"/>
          <w:color w:val="000000"/>
          <w:sz w:val="22"/>
          <w:szCs w:val="22"/>
          <w:shd w:val="clear" w:color="auto" w:fill="FFFFFF"/>
          <w:lang w:val="en-US"/>
        </w:rPr>
        <w:t xml:space="preserve"> </w:t>
      </w:r>
      <w:r w:rsidR="000D168C" w:rsidRPr="00330DA3">
        <w:rPr>
          <w:rStyle w:val="normaltextrun"/>
          <w:rFonts w:ascii="Garamond" w:hAnsi="Garamond"/>
          <w:b/>
          <w:bCs/>
          <w:i/>
          <w:iCs/>
          <w:color w:val="000000"/>
          <w:sz w:val="22"/>
          <w:szCs w:val="22"/>
          <w:shd w:val="clear" w:color="auto" w:fill="FFFFFF"/>
          <w:lang w:val="en-US"/>
        </w:rPr>
        <w:t>School Administrative Review Steering Group</w:t>
      </w:r>
      <w:r w:rsidR="000D168C" w:rsidRPr="000D168C">
        <w:rPr>
          <w:rStyle w:val="normaltextrun"/>
          <w:rFonts w:ascii="Garamond" w:hAnsi="Garamond"/>
          <w:color w:val="000000"/>
          <w:sz w:val="22"/>
          <w:szCs w:val="22"/>
          <w:shd w:val="clear" w:color="auto" w:fill="FFFFFF"/>
          <w:lang w:val="en-US"/>
        </w:rPr>
        <w:t>.</w:t>
      </w:r>
      <w:r w:rsidR="000D168C" w:rsidRPr="000D168C">
        <w:rPr>
          <w:rStyle w:val="eop"/>
          <w:rFonts w:ascii="Garamond" w:hAnsi="Garamond"/>
          <w:color w:val="000000"/>
          <w:sz w:val="22"/>
          <w:szCs w:val="22"/>
          <w:shd w:val="clear" w:color="auto" w:fill="FFFFFF"/>
        </w:rPr>
        <w:t> </w:t>
      </w:r>
    </w:p>
    <w:p w14:paraId="602A69E2" w14:textId="56D9DD2D" w:rsidR="00330DA3" w:rsidRPr="00561EEF" w:rsidRDefault="00330DA3" w:rsidP="004F2F9E">
      <w:pPr>
        <w:pStyle w:val="paragraph"/>
        <w:numPr>
          <w:ilvl w:val="0"/>
          <w:numId w:val="43"/>
        </w:numPr>
        <w:spacing w:before="0" w:beforeAutospacing="0" w:after="0" w:afterAutospacing="0"/>
        <w:jc w:val="both"/>
        <w:textAlignment w:val="baseline"/>
        <w:rPr>
          <w:rStyle w:val="eop"/>
          <w:rFonts w:ascii="Segoe UI" w:hAnsi="Segoe UI" w:cs="Segoe UI"/>
          <w:sz w:val="22"/>
          <w:szCs w:val="22"/>
        </w:rPr>
      </w:pPr>
      <w:r>
        <w:rPr>
          <w:rStyle w:val="eop"/>
          <w:rFonts w:ascii="Garamond" w:hAnsi="Garamond"/>
          <w:color w:val="000000"/>
          <w:sz w:val="22"/>
          <w:szCs w:val="22"/>
          <w:shd w:val="clear" w:color="auto" w:fill="FFFFFF"/>
        </w:rPr>
        <w:t xml:space="preserve">Head of School representative on </w:t>
      </w:r>
      <w:r w:rsidR="00561EEF">
        <w:rPr>
          <w:rStyle w:val="eop"/>
          <w:rFonts w:ascii="Garamond" w:hAnsi="Garamond"/>
          <w:b/>
          <w:bCs/>
          <w:i/>
          <w:iCs/>
          <w:color w:val="000000"/>
          <w:sz w:val="22"/>
          <w:szCs w:val="22"/>
          <w:shd w:val="clear" w:color="auto" w:fill="FFFFFF"/>
        </w:rPr>
        <w:t>Senate Effectiveness Review Group.</w:t>
      </w:r>
    </w:p>
    <w:p w14:paraId="7F06FE2E" w14:textId="7C6FC6C2" w:rsidR="00561EEF" w:rsidRPr="0087137E" w:rsidRDefault="00561EEF" w:rsidP="004F2F9E">
      <w:pPr>
        <w:pStyle w:val="paragraph"/>
        <w:numPr>
          <w:ilvl w:val="0"/>
          <w:numId w:val="43"/>
        </w:numPr>
        <w:spacing w:before="0" w:beforeAutospacing="0" w:after="0" w:afterAutospacing="0"/>
        <w:jc w:val="both"/>
        <w:textAlignment w:val="baseline"/>
        <w:rPr>
          <w:rStyle w:val="eop"/>
          <w:rFonts w:ascii="Segoe UI" w:hAnsi="Segoe UI" w:cs="Segoe UI"/>
          <w:sz w:val="22"/>
          <w:szCs w:val="22"/>
        </w:rPr>
      </w:pPr>
      <w:r>
        <w:rPr>
          <w:rStyle w:val="eop"/>
          <w:rFonts w:ascii="Garamond" w:hAnsi="Garamond"/>
          <w:color w:val="000000"/>
          <w:sz w:val="22"/>
          <w:szCs w:val="22"/>
          <w:shd w:val="clear" w:color="auto" w:fill="FFFFFF"/>
        </w:rPr>
        <w:t xml:space="preserve">Head of School representative on </w:t>
      </w:r>
      <w:r w:rsidRPr="004269AA">
        <w:rPr>
          <w:rStyle w:val="eop"/>
          <w:rFonts w:ascii="Garamond" w:hAnsi="Garamond"/>
          <w:b/>
          <w:bCs/>
          <w:i/>
          <w:iCs/>
          <w:color w:val="000000"/>
          <w:sz w:val="22"/>
          <w:szCs w:val="22"/>
          <w:shd w:val="clear" w:color="auto" w:fill="FFFFFF"/>
        </w:rPr>
        <w:t>Digital Strategy Working Group</w:t>
      </w:r>
      <w:r>
        <w:rPr>
          <w:rStyle w:val="eop"/>
          <w:rFonts w:ascii="Garamond" w:hAnsi="Garamond"/>
          <w:color w:val="000000"/>
          <w:sz w:val="22"/>
          <w:szCs w:val="22"/>
          <w:shd w:val="clear" w:color="auto" w:fill="FFFFFF"/>
        </w:rPr>
        <w:t xml:space="preserve">. </w:t>
      </w:r>
    </w:p>
    <w:p w14:paraId="69B614C9" w14:textId="3A065BCB" w:rsidR="0087137E" w:rsidRPr="000D168C" w:rsidRDefault="0087137E" w:rsidP="004F2F9E">
      <w:pPr>
        <w:pStyle w:val="paragraph"/>
        <w:numPr>
          <w:ilvl w:val="0"/>
          <w:numId w:val="43"/>
        </w:numPr>
        <w:spacing w:before="0" w:beforeAutospacing="0" w:after="0" w:afterAutospacing="0"/>
        <w:jc w:val="both"/>
        <w:textAlignment w:val="baseline"/>
        <w:rPr>
          <w:rStyle w:val="eop"/>
          <w:rFonts w:ascii="Segoe UI" w:hAnsi="Segoe UI" w:cs="Segoe UI"/>
          <w:sz w:val="22"/>
          <w:szCs w:val="22"/>
        </w:rPr>
      </w:pPr>
      <w:r>
        <w:rPr>
          <w:rStyle w:val="eop"/>
          <w:rFonts w:ascii="Garamond" w:hAnsi="Garamond"/>
          <w:color w:val="000000"/>
          <w:sz w:val="22"/>
          <w:szCs w:val="22"/>
          <w:shd w:val="clear" w:color="auto" w:fill="FFFFFF"/>
        </w:rPr>
        <w:t xml:space="preserve">Head of School representative on </w:t>
      </w:r>
      <w:r>
        <w:rPr>
          <w:rStyle w:val="eop"/>
          <w:rFonts w:ascii="Garamond" w:hAnsi="Garamond"/>
          <w:b/>
          <w:bCs/>
          <w:i/>
          <w:iCs/>
          <w:color w:val="000000"/>
          <w:sz w:val="22"/>
          <w:szCs w:val="22"/>
          <w:shd w:val="clear" w:color="auto" w:fill="FFFFFF"/>
        </w:rPr>
        <w:t>Race Awareness Comm</w:t>
      </w:r>
      <w:r w:rsidR="00FB2A3F">
        <w:rPr>
          <w:rStyle w:val="eop"/>
          <w:rFonts w:ascii="Garamond" w:hAnsi="Garamond"/>
          <w:b/>
          <w:bCs/>
          <w:i/>
          <w:iCs/>
          <w:color w:val="000000"/>
          <w:sz w:val="22"/>
          <w:szCs w:val="22"/>
          <w:shd w:val="clear" w:color="auto" w:fill="FFFFFF"/>
        </w:rPr>
        <w:t>ittee</w:t>
      </w:r>
      <w:r w:rsidR="00FB2A3F">
        <w:rPr>
          <w:rStyle w:val="eop"/>
          <w:rFonts w:ascii="Garamond" w:hAnsi="Garamond"/>
          <w:i/>
          <w:iCs/>
          <w:color w:val="000000"/>
          <w:sz w:val="22"/>
          <w:szCs w:val="22"/>
          <w:shd w:val="clear" w:color="auto" w:fill="FFFFFF"/>
        </w:rPr>
        <w:t>.</w:t>
      </w:r>
    </w:p>
    <w:p w14:paraId="1BB5662E" w14:textId="0F059ED3" w:rsidR="00330DA3" w:rsidRPr="00330DA3" w:rsidRDefault="00E43451" w:rsidP="00330DA3">
      <w:pPr>
        <w:pStyle w:val="paragraph"/>
        <w:numPr>
          <w:ilvl w:val="0"/>
          <w:numId w:val="43"/>
        </w:numPr>
        <w:spacing w:before="0" w:beforeAutospacing="0" w:after="0" w:afterAutospacing="0"/>
        <w:jc w:val="both"/>
        <w:textAlignment w:val="baseline"/>
        <w:rPr>
          <w:rStyle w:val="eop"/>
          <w:rFonts w:ascii="Segoe UI" w:hAnsi="Segoe UI" w:cs="Segoe UI"/>
          <w:sz w:val="22"/>
          <w:szCs w:val="22"/>
        </w:rPr>
      </w:pPr>
      <w:r w:rsidRPr="00E43451">
        <w:rPr>
          <w:rStyle w:val="normaltextrun"/>
          <w:rFonts w:ascii="Garamond" w:hAnsi="Garamond"/>
          <w:color w:val="000000"/>
          <w:sz w:val="22"/>
          <w:szCs w:val="22"/>
          <w:shd w:val="clear" w:color="auto" w:fill="FFFFFF"/>
          <w:lang w:val="en-US"/>
        </w:rPr>
        <w:t xml:space="preserve">Member of </w:t>
      </w:r>
      <w:r w:rsidRPr="00330DA3">
        <w:rPr>
          <w:rStyle w:val="normaltextrun"/>
          <w:rFonts w:ascii="Garamond" w:hAnsi="Garamond"/>
          <w:b/>
          <w:bCs/>
          <w:i/>
          <w:iCs/>
          <w:color w:val="000000"/>
          <w:sz w:val="22"/>
          <w:szCs w:val="22"/>
          <w:shd w:val="clear" w:color="auto" w:fill="FFFFFF"/>
          <w:lang w:val="en-US"/>
        </w:rPr>
        <w:t>University Management Group</w:t>
      </w:r>
      <w:r w:rsidRPr="00E43451">
        <w:rPr>
          <w:rStyle w:val="normaltextrun"/>
          <w:rFonts w:ascii="Garamond" w:hAnsi="Garamond"/>
          <w:color w:val="000000"/>
          <w:sz w:val="22"/>
          <w:szCs w:val="22"/>
          <w:shd w:val="clear" w:color="auto" w:fill="FFFFFF"/>
          <w:lang w:val="en-US"/>
        </w:rPr>
        <w:t>.</w:t>
      </w:r>
      <w:r w:rsidRPr="00E43451">
        <w:rPr>
          <w:rStyle w:val="eop"/>
          <w:rFonts w:ascii="Garamond" w:hAnsi="Garamond"/>
          <w:color w:val="000000"/>
          <w:sz w:val="22"/>
          <w:szCs w:val="22"/>
          <w:shd w:val="clear" w:color="auto" w:fill="FFFFFF"/>
        </w:rPr>
        <w:t> </w:t>
      </w:r>
    </w:p>
    <w:p w14:paraId="43A7B03B" w14:textId="6130D2FB" w:rsidR="001D2A4C" w:rsidRPr="00E43451" w:rsidRDefault="001D2A4C" w:rsidP="004F2F9E">
      <w:pPr>
        <w:pStyle w:val="paragraph"/>
        <w:numPr>
          <w:ilvl w:val="0"/>
          <w:numId w:val="43"/>
        </w:numPr>
        <w:spacing w:before="0" w:beforeAutospacing="0" w:after="0" w:afterAutospacing="0"/>
        <w:jc w:val="both"/>
        <w:textAlignment w:val="baseline"/>
        <w:rPr>
          <w:rFonts w:ascii="Segoe UI" w:hAnsi="Segoe UI" w:cs="Segoe UI"/>
          <w:sz w:val="22"/>
          <w:szCs w:val="22"/>
        </w:rPr>
      </w:pPr>
      <w:r>
        <w:rPr>
          <w:rStyle w:val="eop"/>
          <w:rFonts w:ascii="Garamond" w:hAnsi="Garamond"/>
          <w:color w:val="000000"/>
          <w:sz w:val="22"/>
          <w:szCs w:val="22"/>
          <w:shd w:val="clear" w:color="auto" w:fill="FFFFFF"/>
        </w:rPr>
        <w:t xml:space="preserve">Member of </w:t>
      </w:r>
      <w:r w:rsidR="00FB2A3F">
        <w:rPr>
          <w:rStyle w:val="eop"/>
          <w:rFonts w:ascii="Garamond" w:hAnsi="Garamond"/>
          <w:b/>
          <w:bCs/>
          <w:i/>
          <w:iCs/>
          <w:color w:val="000000"/>
          <w:sz w:val="22"/>
          <w:szCs w:val="22"/>
          <w:shd w:val="clear" w:color="auto" w:fill="FFFFFF"/>
        </w:rPr>
        <w:t xml:space="preserve">University </w:t>
      </w:r>
      <w:r w:rsidRPr="00330DA3">
        <w:rPr>
          <w:rStyle w:val="eop"/>
          <w:rFonts w:ascii="Garamond" w:hAnsi="Garamond"/>
          <w:b/>
          <w:bCs/>
          <w:i/>
          <w:iCs/>
          <w:color w:val="000000"/>
          <w:sz w:val="22"/>
          <w:szCs w:val="22"/>
          <w:shd w:val="clear" w:color="auto" w:fill="FFFFFF"/>
        </w:rPr>
        <w:t>Senate</w:t>
      </w:r>
      <w:r w:rsidRPr="00330DA3">
        <w:rPr>
          <w:rStyle w:val="eop"/>
          <w:rFonts w:ascii="Garamond" w:hAnsi="Garamond"/>
          <w:b/>
          <w:bCs/>
          <w:color w:val="000000"/>
          <w:sz w:val="22"/>
          <w:szCs w:val="22"/>
          <w:shd w:val="clear" w:color="auto" w:fill="FFFFFF"/>
        </w:rPr>
        <w:t>.</w:t>
      </w:r>
      <w:r>
        <w:rPr>
          <w:rStyle w:val="eop"/>
          <w:rFonts w:ascii="Garamond" w:hAnsi="Garamond"/>
          <w:color w:val="000000"/>
          <w:sz w:val="22"/>
          <w:szCs w:val="22"/>
          <w:shd w:val="clear" w:color="auto" w:fill="FFFFFF"/>
        </w:rPr>
        <w:t xml:space="preserve"> </w:t>
      </w:r>
    </w:p>
    <w:p w14:paraId="596607CC" w14:textId="77777777" w:rsidR="004C3D6D" w:rsidRDefault="004C3D6D" w:rsidP="0053791B">
      <w:pPr>
        <w:widowControl w:val="0"/>
        <w:autoSpaceDE w:val="0"/>
        <w:autoSpaceDN w:val="0"/>
        <w:adjustRightInd w:val="0"/>
        <w:spacing w:after="0" w:line="240" w:lineRule="auto"/>
        <w:jc w:val="both"/>
        <w:rPr>
          <w:rFonts w:ascii="Garamond" w:hAnsi="Garamond" w:cs="Arial"/>
          <w:b/>
        </w:rPr>
      </w:pPr>
    </w:p>
    <w:p w14:paraId="2EB444E6" w14:textId="07B9DFCD" w:rsidR="004C3D6D" w:rsidRPr="0032563D" w:rsidRDefault="004C3D6D" w:rsidP="004C3D6D">
      <w:pPr>
        <w:widowControl w:val="0"/>
        <w:pBdr>
          <w:bottom w:val="single" w:sz="4" w:space="0" w:color="auto"/>
        </w:pBdr>
        <w:autoSpaceDE w:val="0"/>
        <w:autoSpaceDN w:val="0"/>
        <w:adjustRightInd w:val="0"/>
        <w:spacing w:before="180" w:after="120" w:line="240" w:lineRule="auto"/>
        <w:jc w:val="both"/>
        <w:rPr>
          <w:rFonts w:ascii="Garamond" w:hAnsi="Garamond" w:cs="Arial"/>
          <w:sz w:val="19"/>
          <w:szCs w:val="19"/>
        </w:rPr>
      </w:pPr>
      <w:bookmarkStart w:id="0" w:name="_Hlk45206856"/>
      <w:r>
        <w:rPr>
          <w:rFonts w:ascii="Garamond" w:hAnsi="Garamond" w:cs="Arial"/>
          <w:sz w:val="32"/>
          <w:szCs w:val="32"/>
        </w:rPr>
        <w:t>Leadership training</w:t>
      </w:r>
      <w:r w:rsidR="00A25983">
        <w:rPr>
          <w:rFonts w:ascii="Garamond" w:hAnsi="Garamond" w:cs="Arial"/>
          <w:sz w:val="32"/>
          <w:szCs w:val="32"/>
        </w:rPr>
        <w:t xml:space="preserve"> (funded by University of Aberdeen)</w:t>
      </w:r>
    </w:p>
    <w:p w14:paraId="54C40ACA" w14:textId="00CB67E9" w:rsidR="004C3D6D" w:rsidRDefault="004C3D6D" w:rsidP="004C3D6D">
      <w:pPr>
        <w:pStyle w:val="paragraph"/>
        <w:numPr>
          <w:ilvl w:val="0"/>
          <w:numId w:val="43"/>
        </w:numPr>
        <w:spacing w:before="0" w:beforeAutospacing="0" w:after="0" w:afterAutospacing="0"/>
        <w:jc w:val="both"/>
        <w:textAlignment w:val="baseline"/>
        <w:rPr>
          <w:rStyle w:val="normaltextrun"/>
          <w:rFonts w:ascii="Garamond" w:hAnsi="Garamond" w:cs="Segoe UI"/>
          <w:sz w:val="22"/>
          <w:szCs w:val="22"/>
          <w:lang w:val="en-US"/>
        </w:rPr>
      </w:pPr>
      <w:r>
        <w:rPr>
          <w:rStyle w:val="normaltextrun"/>
          <w:rFonts w:ascii="Garamond" w:hAnsi="Garamond" w:cs="Segoe UI"/>
          <w:sz w:val="22"/>
          <w:szCs w:val="22"/>
          <w:lang w:val="en-US"/>
        </w:rPr>
        <w:t xml:space="preserve">Harvard </w:t>
      </w:r>
      <w:r w:rsidR="007D2AC9">
        <w:rPr>
          <w:rStyle w:val="normaltextrun"/>
          <w:rFonts w:ascii="Garamond" w:hAnsi="Garamond" w:cs="Segoe UI"/>
          <w:sz w:val="22"/>
          <w:szCs w:val="22"/>
          <w:lang w:val="en-US"/>
        </w:rPr>
        <w:t>Kennedy</w:t>
      </w:r>
      <w:r>
        <w:rPr>
          <w:rStyle w:val="normaltextrun"/>
          <w:rFonts w:ascii="Garamond" w:hAnsi="Garamond" w:cs="Segoe UI"/>
          <w:sz w:val="22"/>
          <w:szCs w:val="22"/>
          <w:lang w:val="en-US"/>
        </w:rPr>
        <w:t xml:space="preserve"> School</w:t>
      </w:r>
      <w:r w:rsidR="007D2AC9">
        <w:rPr>
          <w:rStyle w:val="normaltextrun"/>
          <w:rFonts w:ascii="Garamond" w:hAnsi="Garamond" w:cs="Segoe UI"/>
          <w:sz w:val="22"/>
          <w:szCs w:val="22"/>
          <w:lang w:val="en-US"/>
        </w:rPr>
        <w:t xml:space="preserve"> of Business</w:t>
      </w:r>
      <w:r>
        <w:rPr>
          <w:rStyle w:val="normaltextrun"/>
          <w:rFonts w:ascii="Garamond" w:hAnsi="Garamond" w:cs="Segoe UI"/>
          <w:sz w:val="22"/>
          <w:szCs w:val="22"/>
          <w:lang w:val="en-US"/>
        </w:rPr>
        <w:t>,</w:t>
      </w:r>
      <w:r w:rsidR="007D2AC9">
        <w:rPr>
          <w:rStyle w:val="normaltextrun"/>
          <w:rFonts w:ascii="Garamond" w:hAnsi="Garamond" w:cs="Segoe UI"/>
          <w:sz w:val="22"/>
          <w:szCs w:val="22"/>
          <w:lang w:val="en-US"/>
        </w:rPr>
        <w:t xml:space="preserve"> </w:t>
      </w:r>
      <w:r w:rsidR="007D2AC9">
        <w:rPr>
          <w:rStyle w:val="normaltextrun"/>
          <w:rFonts w:ascii="Garamond" w:hAnsi="Garamond" w:cs="Segoe UI"/>
          <w:i/>
          <w:iCs/>
          <w:sz w:val="22"/>
          <w:szCs w:val="22"/>
          <w:lang w:val="en-US"/>
        </w:rPr>
        <w:t>Leadership for the 21</w:t>
      </w:r>
      <w:r w:rsidR="007D2AC9" w:rsidRPr="007D2AC9">
        <w:rPr>
          <w:rStyle w:val="normaltextrun"/>
          <w:rFonts w:ascii="Garamond" w:hAnsi="Garamond" w:cs="Segoe UI"/>
          <w:i/>
          <w:iCs/>
          <w:sz w:val="22"/>
          <w:szCs w:val="22"/>
          <w:vertAlign w:val="superscript"/>
          <w:lang w:val="en-US"/>
        </w:rPr>
        <w:t>st</w:t>
      </w:r>
      <w:r w:rsidR="007D2AC9">
        <w:rPr>
          <w:rStyle w:val="normaltextrun"/>
          <w:rFonts w:ascii="Garamond" w:hAnsi="Garamond" w:cs="Segoe UI"/>
          <w:i/>
          <w:iCs/>
          <w:sz w:val="22"/>
          <w:szCs w:val="22"/>
          <w:lang w:val="en-US"/>
        </w:rPr>
        <w:t xml:space="preserve"> Century</w:t>
      </w:r>
      <w:r w:rsidR="00A25983">
        <w:rPr>
          <w:rStyle w:val="normaltextrun"/>
          <w:rFonts w:ascii="Garamond" w:hAnsi="Garamond" w:cs="Segoe UI"/>
          <w:sz w:val="22"/>
          <w:szCs w:val="22"/>
          <w:lang w:val="en-US"/>
        </w:rPr>
        <w:t xml:space="preserve"> (2020)</w:t>
      </w:r>
      <w:r>
        <w:rPr>
          <w:rStyle w:val="normaltextrun"/>
          <w:rFonts w:ascii="Garamond" w:hAnsi="Garamond" w:cs="Segoe UI"/>
          <w:sz w:val="22"/>
          <w:szCs w:val="22"/>
          <w:lang w:val="en-US"/>
        </w:rPr>
        <w:t xml:space="preserve"> </w:t>
      </w:r>
    </w:p>
    <w:p w14:paraId="77C40C7D" w14:textId="3C5D4AB5" w:rsidR="00E4057C" w:rsidRDefault="004C4CC5" w:rsidP="004C4CC5">
      <w:pPr>
        <w:pStyle w:val="paragraph"/>
        <w:numPr>
          <w:ilvl w:val="0"/>
          <w:numId w:val="43"/>
        </w:numPr>
        <w:spacing w:before="0" w:beforeAutospacing="0" w:after="0" w:afterAutospacing="0"/>
        <w:jc w:val="both"/>
        <w:textAlignment w:val="baseline"/>
        <w:rPr>
          <w:rStyle w:val="normaltextrun"/>
          <w:rFonts w:ascii="Garamond" w:hAnsi="Garamond" w:cs="Segoe UI"/>
          <w:sz w:val="22"/>
          <w:szCs w:val="22"/>
          <w:lang w:val="en-US"/>
        </w:rPr>
      </w:pPr>
      <w:r>
        <w:rPr>
          <w:rStyle w:val="normaltextrun"/>
          <w:rFonts w:ascii="Garamond" w:hAnsi="Garamond" w:cs="Segoe UI"/>
          <w:sz w:val="22"/>
          <w:szCs w:val="22"/>
          <w:lang w:val="en-US"/>
        </w:rPr>
        <w:t xml:space="preserve">Elementa: </w:t>
      </w:r>
      <w:r w:rsidRPr="004C4CC5">
        <w:rPr>
          <w:rStyle w:val="normaltextrun"/>
          <w:rFonts w:ascii="Garamond" w:hAnsi="Garamond" w:cs="Segoe UI"/>
          <w:i/>
          <w:iCs/>
          <w:sz w:val="22"/>
          <w:szCs w:val="22"/>
          <w:lang w:val="en-US"/>
        </w:rPr>
        <w:t>International Leadership Development Programme</w:t>
      </w:r>
      <w:r>
        <w:rPr>
          <w:rStyle w:val="normaltextrun"/>
          <w:rFonts w:ascii="Garamond" w:hAnsi="Garamond" w:cs="Segoe UI"/>
          <w:sz w:val="22"/>
          <w:szCs w:val="22"/>
          <w:lang w:val="en-US"/>
        </w:rPr>
        <w:t>. (2017)</w:t>
      </w:r>
    </w:p>
    <w:bookmarkEnd w:id="0"/>
    <w:p w14:paraId="6207CB68" w14:textId="7D78D8B9" w:rsidR="004C4CC5" w:rsidRDefault="004C4CC5" w:rsidP="004C4CC5">
      <w:pPr>
        <w:pStyle w:val="paragraph"/>
        <w:spacing w:before="0" w:beforeAutospacing="0" w:after="0" w:afterAutospacing="0"/>
        <w:jc w:val="both"/>
        <w:textAlignment w:val="baseline"/>
        <w:rPr>
          <w:rStyle w:val="normaltextrun"/>
          <w:rFonts w:ascii="Garamond" w:hAnsi="Garamond" w:cs="Segoe UI"/>
          <w:sz w:val="22"/>
          <w:szCs w:val="22"/>
          <w:lang w:val="en-US"/>
        </w:rPr>
      </w:pPr>
    </w:p>
    <w:p w14:paraId="7E3A8ADA" w14:textId="55419E4E" w:rsidR="004C4CC5" w:rsidRPr="0032563D" w:rsidRDefault="00491A43" w:rsidP="004C4CC5">
      <w:pPr>
        <w:widowControl w:val="0"/>
        <w:pBdr>
          <w:bottom w:val="single" w:sz="4" w:space="0" w:color="auto"/>
        </w:pBdr>
        <w:autoSpaceDE w:val="0"/>
        <w:autoSpaceDN w:val="0"/>
        <w:adjustRightInd w:val="0"/>
        <w:spacing w:before="180" w:after="120" w:line="240" w:lineRule="auto"/>
        <w:jc w:val="both"/>
        <w:rPr>
          <w:rFonts w:ascii="Garamond" w:hAnsi="Garamond" w:cs="Arial"/>
          <w:sz w:val="19"/>
          <w:szCs w:val="19"/>
        </w:rPr>
      </w:pPr>
      <w:r>
        <w:rPr>
          <w:rFonts w:ascii="Garamond" w:hAnsi="Garamond" w:cs="Arial"/>
          <w:sz w:val="32"/>
          <w:szCs w:val="32"/>
        </w:rPr>
        <w:t>Research Grants, Fellowships and Contracts</w:t>
      </w:r>
    </w:p>
    <w:p w14:paraId="4B03B657" w14:textId="5F663F1F" w:rsidR="004B69AB" w:rsidRPr="003A520D" w:rsidRDefault="004B69AB" w:rsidP="003A520D">
      <w:pPr>
        <w:pStyle w:val="paragraph"/>
        <w:numPr>
          <w:ilvl w:val="0"/>
          <w:numId w:val="44"/>
        </w:numPr>
        <w:spacing w:before="0" w:beforeAutospacing="0" w:after="0" w:afterAutospacing="0"/>
        <w:textAlignment w:val="baseline"/>
        <w:rPr>
          <w:rFonts w:ascii="Segoe UI" w:hAnsi="Segoe UI" w:cs="Segoe UI"/>
          <w:sz w:val="18"/>
          <w:szCs w:val="18"/>
        </w:rPr>
      </w:pPr>
      <w:r>
        <w:rPr>
          <w:rStyle w:val="normaltextrun"/>
          <w:rFonts w:ascii="Garamond" w:hAnsi="Garamond" w:cs="Segoe UI"/>
          <w:lang w:val="en-US"/>
        </w:rPr>
        <w:t>Leverhulme Trust, ‘Relativism and Rational Tolerance’, £249,148. (Co-investigator)</w:t>
      </w:r>
      <w:r>
        <w:rPr>
          <w:rStyle w:val="eop"/>
          <w:rFonts w:ascii="Garamond" w:hAnsi="Garamond" w:cs="Segoe UI"/>
        </w:rPr>
        <w:t> </w:t>
      </w:r>
    </w:p>
    <w:p w14:paraId="379F0E2D" w14:textId="5A806CDD" w:rsidR="004B69AB" w:rsidRPr="003A520D" w:rsidRDefault="004B69AB" w:rsidP="004B69AB">
      <w:pPr>
        <w:pStyle w:val="paragraph"/>
        <w:numPr>
          <w:ilvl w:val="0"/>
          <w:numId w:val="44"/>
        </w:numPr>
        <w:spacing w:before="0" w:beforeAutospacing="0" w:after="0" w:afterAutospacing="0"/>
        <w:textAlignment w:val="baseline"/>
        <w:rPr>
          <w:rFonts w:ascii="Segoe UI" w:hAnsi="Segoe UI" w:cs="Segoe UI"/>
          <w:sz w:val="18"/>
          <w:szCs w:val="18"/>
        </w:rPr>
      </w:pPr>
      <w:r>
        <w:rPr>
          <w:rStyle w:val="normaltextrun"/>
          <w:rFonts w:ascii="Garamond" w:hAnsi="Garamond" w:cs="Segoe UI"/>
          <w:lang w:val="en-US"/>
        </w:rPr>
        <w:t>Publishing contract from Wiley Blackwell ($25K per annum) for journal initiative, </w:t>
      </w:r>
      <w:r>
        <w:rPr>
          <w:rStyle w:val="normaltextrun"/>
          <w:rFonts w:ascii="Garamond" w:hAnsi="Garamond" w:cs="Segoe UI"/>
          <w:i/>
          <w:iCs/>
          <w:lang w:val="en-US"/>
        </w:rPr>
        <w:t>Thought</w:t>
      </w:r>
      <w:r>
        <w:rPr>
          <w:rStyle w:val="normaltextrun"/>
          <w:rFonts w:ascii="Garamond" w:hAnsi="Garamond" w:cs="Segoe UI"/>
          <w:lang w:val="en-US"/>
        </w:rPr>
        <w:t> (Founding Managing Editor) </w:t>
      </w:r>
      <w:r>
        <w:rPr>
          <w:rStyle w:val="eop"/>
          <w:rFonts w:ascii="Garamond" w:hAnsi="Garamond" w:cs="Segoe UI"/>
        </w:rPr>
        <w:t> </w:t>
      </w:r>
    </w:p>
    <w:p w14:paraId="6BEF95E8" w14:textId="77777777" w:rsidR="004B69AB" w:rsidRDefault="004B69AB" w:rsidP="003A520D">
      <w:pPr>
        <w:pStyle w:val="paragraph"/>
        <w:numPr>
          <w:ilvl w:val="0"/>
          <w:numId w:val="44"/>
        </w:numPr>
        <w:spacing w:before="0" w:beforeAutospacing="0" w:after="0" w:afterAutospacing="0"/>
        <w:textAlignment w:val="baseline"/>
        <w:rPr>
          <w:rFonts w:ascii="Segoe UI" w:hAnsi="Segoe UI" w:cs="Segoe UI"/>
          <w:sz w:val="18"/>
          <w:szCs w:val="18"/>
        </w:rPr>
      </w:pPr>
      <w:r>
        <w:rPr>
          <w:rStyle w:val="normaltextrun"/>
          <w:rFonts w:ascii="Garamond" w:hAnsi="Garamond" w:cs="Segoe UI"/>
          <w:lang w:val="en-US"/>
        </w:rPr>
        <w:t>Fellow of the Higher Education Academy</w:t>
      </w:r>
    </w:p>
    <w:p w14:paraId="201F317D" w14:textId="2486C828" w:rsidR="004C4CC5" w:rsidRDefault="004C4CC5" w:rsidP="004C4CC5">
      <w:pPr>
        <w:pStyle w:val="paragraph"/>
        <w:spacing w:before="0" w:beforeAutospacing="0" w:after="0" w:afterAutospacing="0"/>
        <w:jc w:val="both"/>
        <w:textAlignment w:val="baseline"/>
        <w:rPr>
          <w:rFonts w:ascii="Garamond" w:hAnsi="Garamond" w:cs="Segoe UI"/>
          <w:sz w:val="22"/>
          <w:szCs w:val="22"/>
          <w:lang w:val="en-US"/>
        </w:rPr>
      </w:pPr>
    </w:p>
    <w:p w14:paraId="423A1C3D" w14:textId="0E447982" w:rsidR="003A25AE" w:rsidRPr="0032563D" w:rsidRDefault="003A25AE" w:rsidP="003A25AE">
      <w:pPr>
        <w:widowControl w:val="0"/>
        <w:pBdr>
          <w:bottom w:val="single" w:sz="4" w:space="0" w:color="auto"/>
        </w:pBdr>
        <w:autoSpaceDE w:val="0"/>
        <w:autoSpaceDN w:val="0"/>
        <w:adjustRightInd w:val="0"/>
        <w:spacing w:before="180" w:after="120" w:line="240" w:lineRule="auto"/>
        <w:jc w:val="both"/>
        <w:rPr>
          <w:rFonts w:ascii="Garamond" w:hAnsi="Garamond" w:cs="Arial"/>
          <w:sz w:val="19"/>
          <w:szCs w:val="19"/>
        </w:rPr>
      </w:pPr>
      <w:r>
        <w:rPr>
          <w:rFonts w:ascii="Garamond" w:hAnsi="Garamond" w:cs="Arial"/>
          <w:sz w:val="32"/>
          <w:szCs w:val="32"/>
        </w:rPr>
        <w:t>External appointments</w:t>
      </w:r>
    </w:p>
    <w:p w14:paraId="29E541F4" w14:textId="581910BE" w:rsidR="00F210D7" w:rsidRDefault="00F210D7" w:rsidP="003A25AE">
      <w:pPr>
        <w:pStyle w:val="paragraph"/>
        <w:numPr>
          <w:ilvl w:val="0"/>
          <w:numId w:val="43"/>
        </w:numPr>
        <w:spacing w:before="0" w:beforeAutospacing="0" w:after="0" w:afterAutospacing="0"/>
        <w:jc w:val="both"/>
        <w:textAlignment w:val="baseline"/>
        <w:rPr>
          <w:rStyle w:val="normaltextrun"/>
          <w:rFonts w:ascii="Garamond" w:hAnsi="Garamond" w:cs="Segoe UI"/>
          <w:sz w:val="22"/>
          <w:szCs w:val="22"/>
          <w:lang w:val="en-US"/>
        </w:rPr>
      </w:pPr>
      <w:r>
        <w:rPr>
          <w:rStyle w:val="normaltextrun"/>
          <w:rFonts w:ascii="Garamond" w:hAnsi="Garamond" w:cs="Segoe UI"/>
          <w:sz w:val="22"/>
          <w:szCs w:val="22"/>
          <w:lang w:val="en-US"/>
        </w:rPr>
        <w:t>Member of AHRC Peer Review Council (</w:t>
      </w:r>
      <w:r w:rsidR="002333F5">
        <w:rPr>
          <w:rStyle w:val="normaltextrun"/>
          <w:rFonts w:ascii="Garamond" w:hAnsi="Garamond" w:cs="Segoe UI"/>
          <w:sz w:val="22"/>
          <w:szCs w:val="22"/>
          <w:lang w:val="en-US"/>
        </w:rPr>
        <w:t>2016-present)</w:t>
      </w:r>
    </w:p>
    <w:p w14:paraId="4A5A2AE6" w14:textId="01A4C9FB" w:rsidR="003A25AE" w:rsidRDefault="003A25AE" w:rsidP="003A25AE">
      <w:pPr>
        <w:pStyle w:val="paragraph"/>
        <w:numPr>
          <w:ilvl w:val="0"/>
          <w:numId w:val="43"/>
        </w:numPr>
        <w:spacing w:before="0" w:beforeAutospacing="0" w:after="0" w:afterAutospacing="0"/>
        <w:jc w:val="both"/>
        <w:textAlignment w:val="baseline"/>
        <w:rPr>
          <w:rStyle w:val="normaltextrun"/>
          <w:rFonts w:ascii="Garamond" w:hAnsi="Garamond" w:cs="Segoe UI"/>
          <w:sz w:val="22"/>
          <w:szCs w:val="22"/>
          <w:lang w:val="en-US"/>
        </w:rPr>
      </w:pPr>
      <w:r>
        <w:rPr>
          <w:rStyle w:val="normaltextrun"/>
          <w:rFonts w:ascii="Garamond" w:hAnsi="Garamond" w:cs="Segoe UI"/>
          <w:sz w:val="22"/>
          <w:szCs w:val="22"/>
          <w:lang w:val="en-US"/>
        </w:rPr>
        <w:t xml:space="preserve">External Examiner: </w:t>
      </w:r>
      <w:r w:rsidR="004F0DE7">
        <w:rPr>
          <w:rStyle w:val="normaltextrun"/>
          <w:rFonts w:ascii="Garamond" w:hAnsi="Garamond" w:cs="Segoe UI"/>
          <w:sz w:val="22"/>
          <w:szCs w:val="22"/>
          <w:lang w:val="en-US"/>
        </w:rPr>
        <w:t xml:space="preserve">BA Philosophy: </w:t>
      </w:r>
      <w:r>
        <w:rPr>
          <w:rStyle w:val="normaltextrun"/>
          <w:rFonts w:ascii="Garamond" w:hAnsi="Garamond" w:cs="Segoe UI"/>
          <w:sz w:val="22"/>
          <w:szCs w:val="22"/>
          <w:lang w:val="en-US"/>
        </w:rPr>
        <w:t>University of Lancaster (202</w:t>
      </w:r>
      <w:r w:rsidR="004F0DE7">
        <w:rPr>
          <w:rStyle w:val="normaltextrun"/>
          <w:rFonts w:ascii="Garamond" w:hAnsi="Garamond" w:cs="Segoe UI"/>
          <w:sz w:val="22"/>
          <w:szCs w:val="22"/>
          <w:lang w:val="en-US"/>
        </w:rPr>
        <w:t>0-2023)</w:t>
      </w:r>
    </w:p>
    <w:p w14:paraId="002C9220" w14:textId="196DB8F8" w:rsidR="003A25AE" w:rsidRDefault="004F0DE7" w:rsidP="003A25AE">
      <w:pPr>
        <w:pStyle w:val="paragraph"/>
        <w:numPr>
          <w:ilvl w:val="0"/>
          <w:numId w:val="43"/>
        </w:numPr>
        <w:spacing w:before="0" w:beforeAutospacing="0" w:after="0" w:afterAutospacing="0"/>
        <w:jc w:val="both"/>
        <w:textAlignment w:val="baseline"/>
        <w:rPr>
          <w:rStyle w:val="normaltextrun"/>
          <w:rFonts w:ascii="Garamond" w:hAnsi="Garamond" w:cs="Segoe UI"/>
          <w:sz w:val="22"/>
          <w:szCs w:val="22"/>
          <w:lang w:val="en-US"/>
        </w:rPr>
      </w:pPr>
      <w:r>
        <w:rPr>
          <w:rStyle w:val="normaltextrun"/>
          <w:rFonts w:ascii="Garamond" w:hAnsi="Garamond" w:cs="Segoe UI"/>
          <w:sz w:val="22"/>
          <w:szCs w:val="22"/>
          <w:lang w:val="en-US"/>
        </w:rPr>
        <w:t>Elected member of British Philosophical Association (2020-2023)</w:t>
      </w:r>
    </w:p>
    <w:p w14:paraId="215DBDD0" w14:textId="142DB99C" w:rsidR="004F0DE7" w:rsidRDefault="002333F5" w:rsidP="003A25AE">
      <w:pPr>
        <w:pStyle w:val="paragraph"/>
        <w:numPr>
          <w:ilvl w:val="0"/>
          <w:numId w:val="43"/>
        </w:numPr>
        <w:spacing w:before="0" w:beforeAutospacing="0" w:after="0" w:afterAutospacing="0"/>
        <w:jc w:val="both"/>
        <w:textAlignment w:val="baseline"/>
        <w:rPr>
          <w:rStyle w:val="normaltextrun"/>
          <w:rFonts w:ascii="Garamond" w:hAnsi="Garamond" w:cs="Segoe UI"/>
          <w:sz w:val="22"/>
          <w:szCs w:val="22"/>
          <w:lang w:val="en-US"/>
        </w:rPr>
      </w:pPr>
      <w:r>
        <w:rPr>
          <w:rStyle w:val="normaltextrun"/>
          <w:rFonts w:ascii="Garamond" w:hAnsi="Garamond" w:cs="Segoe UI"/>
          <w:sz w:val="22"/>
          <w:szCs w:val="22"/>
          <w:lang w:val="en-US"/>
        </w:rPr>
        <w:t xml:space="preserve">Trustee, </w:t>
      </w:r>
      <w:r>
        <w:rPr>
          <w:rStyle w:val="normaltextrun"/>
          <w:rFonts w:ascii="Garamond" w:hAnsi="Garamond" w:cs="Segoe UI"/>
          <w:i/>
          <w:iCs/>
          <w:sz w:val="22"/>
          <w:szCs w:val="22"/>
          <w:lang w:val="en-US"/>
        </w:rPr>
        <w:t>Thought: A Journal of Philosophy</w:t>
      </w:r>
      <w:r w:rsidR="000C400C">
        <w:rPr>
          <w:rStyle w:val="normaltextrun"/>
          <w:rFonts w:ascii="Garamond" w:hAnsi="Garamond" w:cs="Segoe UI"/>
          <w:sz w:val="22"/>
          <w:szCs w:val="22"/>
          <w:lang w:val="en-US"/>
        </w:rPr>
        <w:t>. Trust. (2020-2023)</w:t>
      </w:r>
    </w:p>
    <w:p w14:paraId="5030DC22" w14:textId="1B8CF2EA" w:rsidR="001E6956" w:rsidRDefault="00AE2705" w:rsidP="003A25AE">
      <w:pPr>
        <w:pStyle w:val="paragraph"/>
        <w:numPr>
          <w:ilvl w:val="0"/>
          <w:numId w:val="43"/>
        </w:numPr>
        <w:spacing w:before="0" w:beforeAutospacing="0" w:after="0" w:afterAutospacing="0"/>
        <w:jc w:val="both"/>
        <w:textAlignment w:val="baseline"/>
        <w:rPr>
          <w:rStyle w:val="normaltextrun"/>
          <w:rFonts w:ascii="Garamond" w:hAnsi="Garamond" w:cs="Segoe UI"/>
          <w:sz w:val="22"/>
          <w:szCs w:val="22"/>
          <w:lang w:val="en-US"/>
        </w:rPr>
      </w:pPr>
      <w:r>
        <w:rPr>
          <w:rStyle w:val="normaltextrun"/>
          <w:rFonts w:ascii="Garamond" w:hAnsi="Garamond" w:cs="Segoe UI"/>
          <w:sz w:val="22"/>
          <w:szCs w:val="22"/>
          <w:lang w:val="en-US"/>
        </w:rPr>
        <w:t>AHRC Assessment Panel member: AI Pump Priming</w:t>
      </w:r>
      <w:r w:rsidR="00360884">
        <w:rPr>
          <w:rStyle w:val="normaltextrun"/>
          <w:rFonts w:ascii="Garamond" w:hAnsi="Garamond" w:cs="Segoe UI"/>
          <w:sz w:val="22"/>
          <w:szCs w:val="22"/>
          <w:lang w:val="en-US"/>
        </w:rPr>
        <w:t xml:space="preserve"> (Sept 21 call)</w:t>
      </w:r>
    </w:p>
    <w:p w14:paraId="532482DA" w14:textId="73A0230B" w:rsidR="00360884" w:rsidRDefault="00360884" w:rsidP="003A25AE">
      <w:pPr>
        <w:pStyle w:val="paragraph"/>
        <w:numPr>
          <w:ilvl w:val="0"/>
          <w:numId w:val="43"/>
        </w:numPr>
        <w:spacing w:before="0" w:beforeAutospacing="0" w:after="0" w:afterAutospacing="0"/>
        <w:jc w:val="both"/>
        <w:textAlignment w:val="baseline"/>
        <w:rPr>
          <w:rStyle w:val="normaltextrun"/>
          <w:rFonts w:ascii="Garamond" w:hAnsi="Garamond" w:cs="Segoe UI"/>
          <w:sz w:val="22"/>
          <w:szCs w:val="22"/>
          <w:lang w:val="en-US"/>
        </w:rPr>
      </w:pPr>
      <w:r>
        <w:rPr>
          <w:rStyle w:val="normaltextrun"/>
          <w:rFonts w:ascii="Garamond" w:hAnsi="Garamond" w:cs="Segoe UI"/>
          <w:sz w:val="22"/>
          <w:szCs w:val="22"/>
          <w:lang w:val="en-US"/>
        </w:rPr>
        <w:t>AHRC Assessment Panel member: AI Ethics Codes (Sept 21 call)</w:t>
      </w:r>
    </w:p>
    <w:p w14:paraId="61B95F66" w14:textId="43FABF46" w:rsidR="003A25AE" w:rsidRDefault="003A25AE" w:rsidP="004C4CC5">
      <w:pPr>
        <w:pStyle w:val="paragraph"/>
        <w:spacing w:before="0" w:beforeAutospacing="0" w:after="0" w:afterAutospacing="0"/>
        <w:jc w:val="both"/>
        <w:textAlignment w:val="baseline"/>
        <w:rPr>
          <w:rFonts w:ascii="Garamond" w:hAnsi="Garamond" w:cs="Segoe UI"/>
          <w:sz w:val="22"/>
          <w:szCs w:val="22"/>
          <w:lang w:val="en-US"/>
        </w:rPr>
      </w:pPr>
    </w:p>
    <w:p w14:paraId="689583CA" w14:textId="3C293D40" w:rsidR="00C927BB" w:rsidRPr="0032563D" w:rsidRDefault="00C927BB" w:rsidP="00C927BB">
      <w:pPr>
        <w:widowControl w:val="0"/>
        <w:pBdr>
          <w:bottom w:val="single" w:sz="4" w:space="0" w:color="auto"/>
        </w:pBdr>
        <w:autoSpaceDE w:val="0"/>
        <w:autoSpaceDN w:val="0"/>
        <w:adjustRightInd w:val="0"/>
        <w:spacing w:before="180" w:after="120" w:line="240" w:lineRule="auto"/>
        <w:jc w:val="both"/>
        <w:rPr>
          <w:rFonts w:ascii="Garamond" w:hAnsi="Garamond" w:cs="Arial"/>
          <w:sz w:val="19"/>
          <w:szCs w:val="19"/>
        </w:rPr>
      </w:pPr>
      <w:r>
        <w:rPr>
          <w:rFonts w:ascii="Garamond" w:hAnsi="Garamond" w:cs="Arial"/>
          <w:sz w:val="32"/>
          <w:szCs w:val="32"/>
        </w:rPr>
        <w:t>References: available on request</w:t>
      </w:r>
    </w:p>
    <w:p w14:paraId="0588B507" w14:textId="69968187" w:rsidR="00C927BB" w:rsidRPr="004C4CC5" w:rsidRDefault="00C927BB" w:rsidP="004C4CC5">
      <w:pPr>
        <w:pStyle w:val="paragraph"/>
        <w:spacing w:before="0" w:beforeAutospacing="0" w:after="0" w:afterAutospacing="0"/>
        <w:jc w:val="both"/>
        <w:textAlignment w:val="baseline"/>
        <w:rPr>
          <w:rFonts w:ascii="Garamond" w:hAnsi="Garamond" w:cs="Segoe UI"/>
          <w:sz w:val="22"/>
          <w:szCs w:val="22"/>
          <w:lang w:val="en-US"/>
        </w:rPr>
      </w:pPr>
    </w:p>
    <w:sectPr w:rsidR="00C927BB" w:rsidRPr="004C4CC5" w:rsidSect="001B31BE">
      <w:footerReference w:type="default" r:id="rId11"/>
      <w:pgSz w:w="11907" w:h="16840"/>
      <w:pgMar w:top="1440" w:right="1080" w:bottom="1440" w:left="1080" w:header="709" w:footer="709"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FC65" w14:textId="77777777" w:rsidR="00D96906" w:rsidRDefault="00D96906">
      <w:pPr>
        <w:spacing w:after="0" w:line="240" w:lineRule="auto"/>
      </w:pPr>
      <w:r>
        <w:separator/>
      </w:r>
    </w:p>
  </w:endnote>
  <w:endnote w:type="continuationSeparator" w:id="0">
    <w:p w14:paraId="1A36D71E" w14:textId="77777777" w:rsidR="00D96906" w:rsidRDefault="00D9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0947" w14:textId="77777777" w:rsidR="00654FF7" w:rsidRPr="0053791B" w:rsidRDefault="00654FF7">
    <w:pPr>
      <w:widowControl w:val="0"/>
      <w:autoSpaceDE w:val="0"/>
      <w:autoSpaceDN w:val="0"/>
      <w:adjustRightInd w:val="0"/>
      <w:spacing w:after="0" w:line="240" w:lineRule="auto"/>
      <w:jc w:val="center"/>
      <w:rPr>
        <w:rFonts w:asciiTheme="minorHAnsi" w:hAnsiTheme="minorHAnsi" w:cs="Arial"/>
        <w:sz w:val="19"/>
        <w:szCs w:val="19"/>
      </w:rPr>
    </w:pPr>
    <w:r w:rsidRPr="0053791B">
      <w:rPr>
        <w:rFonts w:asciiTheme="minorHAnsi" w:hAnsiTheme="minorHAnsi" w:cs="Arial"/>
        <w:sz w:val="18"/>
        <w:szCs w:val="18"/>
      </w:rPr>
      <w:t xml:space="preserve">Page </w:t>
    </w:r>
    <w:r w:rsidRPr="0053791B">
      <w:rPr>
        <w:rFonts w:asciiTheme="minorHAnsi" w:hAnsiTheme="minorHAnsi" w:cs="Arial"/>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1092" w14:textId="77777777" w:rsidR="00D96906" w:rsidRDefault="00D96906">
      <w:pPr>
        <w:spacing w:after="0" w:line="240" w:lineRule="auto"/>
      </w:pPr>
      <w:r>
        <w:separator/>
      </w:r>
    </w:p>
  </w:footnote>
  <w:footnote w:type="continuationSeparator" w:id="0">
    <w:p w14:paraId="00C0FE4C" w14:textId="77777777" w:rsidR="00D96906" w:rsidRDefault="00D96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F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645351C"/>
    <w:multiLevelType w:val="hybridMultilevel"/>
    <w:tmpl w:val="533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010"/>
    <w:multiLevelType w:val="hybridMultilevel"/>
    <w:tmpl w:val="64C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358F"/>
    <w:multiLevelType w:val="hybridMultilevel"/>
    <w:tmpl w:val="D6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68D5"/>
    <w:multiLevelType w:val="hybridMultilevel"/>
    <w:tmpl w:val="0EA6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36EAF"/>
    <w:multiLevelType w:val="hybridMultilevel"/>
    <w:tmpl w:val="F4E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61A6B"/>
    <w:multiLevelType w:val="hybridMultilevel"/>
    <w:tmpl w:val="46C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E57AF"/>
    <w:multiLevelType w:val="hybridMultilevel"/>
    <w:tmpl w:val="421448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57844"/>
    <w:multiLevelType w:val="hybridMultilevel"/>
    <w:tmpl w:val="ED96169C"/>
    <w:lvl w:ilvl="0" w:tplc="F8EE8BD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271588B"/>
    <w:multiLevelType w:val="hybridMultilevel"/>
    <w:tmpl w:val="1D1E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994898"/>
    <w:multiLevelType w:val="hybridMultilevel"/>
    <w:tmpl w:val="425C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231D1"/>
    <w:multiLevelType w:val="hybridMultilevel"/>
    <w:tmpl w:val="A5367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56C30"/>
    <w:multiLevelType w:val="hybridMultilevel"/>
    <w:tmpl w:val="001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C220C"/>
    <w:multiLevelType w:val="hybridMultilevel"/>
    <w:tmpl w:val="C12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73C90"/>
    <w:multiLevelType w:val="multilevel"/>
    <w:tmpl w:val="A8C87D04"/>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4622744"/>
    <w:multiLevelType w:val="hybridMultilevel"/>
    <w:tmpl w:val="11F2E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641DDA"/>
    <w:multiLevelType w:val="hybridMultilevel"/>
    <w:tmpl w:val="D862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E4AEE"/>
    <w:multiLevelType w:val="hybridMultilevel"/>
    <w:tmpl w:val="8D0C9B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F75F6"/>
    <w:multiLevelType w:val="hybridMultilevel"/>
    <w:tmpl w:val="2312B73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F798D"/>
    <w:multiLevelType w:val="hybridMultilevel"/>
    <w:tmpl w:val="1DE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B0EC6"/>
    <w:multiLevelType w:val="hybridMultilevel"/>
    <w:tmpl w:val="CED4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85AF7"/>
    <w:multiLevelType w:val="hybridMultilevel"/>
    <w:tmpl w:val="03CA94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C4DA6"/>
    <w:multiLevelType w:val="hybridMultilevel"/>
    <w:tmpl w:val="2C8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F00513"/>
    <w:multiLevelType w:val="hybridMultilevel"/>
    <w:tmpl w:val="14E85A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380A45"/>
    <w:multiLevelType w:val="hybridMultilevel"/>
    <w:tmpl w:val="332EB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12E2B"/>
    <w:multiLevelType w:val="hybridMultilevel"/>
    <w:tmpl w:val="E2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E03D39"/>
    <w:multiLevelType w:val="hybridMultilevel"/>
    <w:tmpl w:val="D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B25F5"/>
    <w:multiLevelType w:val="hybridMultilevel"/>
    <w:tmpl w:val="E942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E26AE1"/>
    <w:multiLevelType w:val="hybridMultilevel"/>
    <w:tmpl w:val="2F5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F225A5"/>
    <w:multiLevelType w:val="hybridMultilevel"/>
    <w:tmpl w:val="E7880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1D02E7D"/>
    <w:multiLevelType w:val="hybridMultilevel"/>
    <w:tmpl w:val="389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1848DE"/>
    <w:multiLevelType w:val="hybridMultilevel"/>
    <w:tmpl w:val="50D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037947"/>
    <w:multiLevelType w:val="hybridMultilevel"/>
    <w:tmpl w:val="EF60E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B66755"/>
    <w:multiLevelType w:val="hybridMultilevel"/>
    <w:tmpl w:val="EE0004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879DC"/>
    <w:multiLevelType w:val="hybridMultilevel"/>
    <w:tmpl w:val="83A4A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7B159E"/>
    <w:multiLevelType w:val="hybridMultilevel"/>
    <w:tmpl w:val="555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1B0729"/>
    <w:multiLevelType w:val="hybridMultilevel"/>
    <w:tmpl w:val="50449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405E2F"/>
    <w:multiLevelType w:val="hybridMultilevel"/>
    <w:tmpl w:val="0C1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C53F3"/>
    <w:multiLevelType w:val="hybridMultilevel"/>
    <w:tmpl w:val="C2A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71599E"/>
    <w:multiLevelType w:val="hybridMultilevel"/>
    <w:tmpl w:val="9E78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AA42F37"/>
    <w:multiLevelType w:val="hybridMultilevel"/>
    <w:tmpl w:val="96DA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0127B"/>
    <w:multiLevelType w:val="hybridMultilevel"/>
    <w:tmpl w:val="53F8A6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2"/>
  </w:num>
  <w:num w:numId="4">
    <w:abstractNumId w:val="8"/>
  </w:num>
  <w:num w:numId="5">
    <w:abstractNumId w:val="29"/>
  </w:num>
  <w:num w:numId="6">
    <w:abstractNumId w:val="13"/>
  </w:num>
  <w:num w:numId="7">
    <w:abstractNumId w:val="2"/>
  </w:num>
  <w:num w:numId="8">
    <w:abstractNumId w:val="4"/>
  </w:num>
  <w:num w:numId="9">
    <w:abstractNumId w:val="12"/>
  </w:num>
  <w:num w:numId="10">
    <w:abstractNumId w:val="42"/>
  </w:num>
  <w:num w:numId="11">
    <w:abstractNumId w:val="18"/>
  </w:num>
  <w:num w:numId="12">
    <w:abstractNumId w:val="17"/>
  </w:num>
  <w:num w:numId="13">
    <w:abstractNumId w:val="24"/>
  </w:num>
  <w:num w:numId="14">
    <w:abstractNumId w:val="16"/>
  </w:num>
  <w:num w:numId="15">
    <w:abstractNumId w:val="30"/>
  </w:num>
  <w:num w:numId="16">
    <w:abstractNumId w:val="36"/>
  </w:num>
  <w:num w:numId="17">
    <w:abstractNumId w:val="33"/>
  </w:num>
  <w:num w:numId="18">
    <w:abstractNumId w:val="26"/>
  </w:num>
  <w:num w:numId="19">
    <w:abstractNumId w:val="39"/>
  </w:num>
  <w:num w:numId="20">
    <w:abstractNumId w:val="6"/>
  </w:num>
  <w:num w:numId="21">
    <w:abstractNumId w:val="38"/>
  </w:num>
  <w:num w:numId="22">
    <w:abstractNumId w:val="43"/>
  </w:num>
  <w:num w:numId="23">
    <w:abstractNumId w:val="9"/>
  </w:num>
  <w:num w:numId="24">
    <w:abstractNumId w:val="41"/>
  </w:num>
  <w:num w:numId="25">
    <w:abstractNumId w:val="19"/>
  </w:num>
  <w:num w:numId="26">
    <w:abstractNumId w:val="34"/>
  </w:num>
  <w:num w:numId="27">
    <w:abstractNumId w:val="5"/>
  </w:num>
  <w:num w:numId="28">
    <w:abstractNumId w:val="20"/>
  </w:num>
  <w:num w:numId="29">
    <w:abstractNumId w:val="44"/>
  </w:num>
  <w:num w:numId="30">
    <w:abstractNumId w:val="3"/>
  </w:num>
  <w:num w:numId="31">
    <w:abstractNumId w:val="28"/>
  </w:num>
  <w:num w:numId="32">
    <w:abstractNumId w:val="14"/>
  </w:num>
  <w:num w:numId="33">
    <w:abstractNumId w:val="15"/>
  </w:num>
  <w:num w:numId="34">
    <w:abstractNumId w:val="23"/>
  </w:num>
  <w:num w:numId="35">
    <w:abstractNumId w:val="40"/>
  </w:num>
  <w:num w:numId="36">
    <w:abstractNumId w:val="10"/>
  </w:num>
  <w:num w:numId="37">
    <w:abstractNumId w:val="3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1"/>
  </w:num>
  <w:num w:numId="41">
    <w:abstractNumId w:val="37"/>
  </w:num>
  <w:num w:numId="42">
    <w:abstractNumId w:val="45"/>
  </w:num>
  <w:num w:numId="43">
    <w:abstractNumId w:val="22"/>
  </w:num>
  <w:num w:numId="44">
    <w:abstractNumId w:val="27"/>
  </w:num>
  <w:num w:numId="45">
    <w:abstractNumId w:val="21"/>
  </w:num>
  <w:num w:numId="4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05"/>
    <w:rsid w:val="000015E7"/>
    <w:rsid w:val="0000235A"/>
    <w:rsid w:val="00002AD5"/>
    <w:rsid w:val="00011F38"/>
    <w:rsid w:val="00021794"/>
    <w:rsid w:val="00023CAA"/>
    <w:rsid w:val="00026450"/>
    <w:rsid w:val="00034C27"/>
    <w:rsid w:val="000350EA"/>
    <w:rsid w:val="000371FA"/>
    <w:rsid w:val="00040BD0"/>
    <w:rsid w:val="00051B91"/>
    <w:rsid w:val="00052B76"/>
    <w:rsid w:val="00053260"/>
    <w:rsid w:val="00055AAF"/>
    <w:rsid w:val="00055B72"/>
    <w:rsid w:val="00061025"/>
    <w:rsid w:val="000722F2"/>
    <w:rsid w:val="00076452"/>
    <w:rsid w:val="00076725"/>
    <w:rsid w:val="00083974"/>
    <w:rsid w:val="000846F4"/>
    <w:rsid w:val="000854FD"/>
    <w:rsid w:val="00087E9E"/>
    <w:rsid w:val="00093B3E"/>
    <w:rsid w:val="000A47A0"/>
    <w:rsid w:val="000A4F68"/>
    <w:rsid w:val="000C3D39"/>
    <w:rsid w:val="000C400C"/>
    <w:rsid w:val="000D168C"/>
    <w:rsid w:val="000D17D1"/>
    <w:rsid w:val="000D6F11"/>
    <w:rsid w:val="000F040F"/>
    <w:rsid w:val="000F4CF1"/>
    <w:rsid w:val="001020E4"/>
    <w:rsid w:val="001030DF"/>
    <w:rsid w:val="00106C87"/>
    <w:rsid w:val="00122810"/>
    <w:rsid w:val="0012437A"/>
    <w:rsid w:val="00125AB0"/>
    <w:rsid w:val="0013182B"/>
    <w:rsid w:val="00131C7F"/>
    <w:rsid w:val="001352F2"/>
    <w:rsid w:val="00136679"/>
    <w:rsid w:val="001419C5"/>
    <w:rsid w:val="00143988"/>
    <w:rsid w:val="00144293"/>
    <w:rsid w:val="00145B3C"/>
    <w:rsid w:val="00151CEE"/>
    <w:rsid w:val="0015316E"/>
    <w:rsid w:val="0016352A"/>
    <w:rsid w:val="001727EE"/>
    <w:rsid w:val="00177964"/>
    <w:rsid w:val="001814BD"/>
    <w:rsid w:val="001875DD"/>
    <w:rsid w:val="00187842"/>
    <w:rsid w:val="00196577"/>
    <w:rsid w:val="00197AC8"/>
    <w:rsid w:val="001A1607"/>
    <w:rsid w:val="001B15D8"/>
    <w:rsid w:val="001B31BE"/>
    <w:rsid w:val="001B6C5B"/>
    <w:rsid w:val="001C11C2"/>
    <w:rsid w:val="001C120C"/>
    <w:rsid w:val="001C147A"/>
    <w:rsid w:val="001C34EC"/>
    <w:rsid w:val="001C4250"/>
    <w:rsid w:val="001D2A4C"/>
    <w:rsid w:val="001D2E2B"/>
    <w:rsid w:val="001D75B1"/>
    <w:rsid w:val="001E319B"/>
    <w:rsid w:val="001E6956"/>
    <w:rsid w:val="001E7E6B"/>
    <w:rsid w:val="001F148A"/>
    <w:rsid w:val="001F65F9"/>
    <w:rsid w:val="001F7EF1"/>
    <w:rsid w:val="002008FD"/>
    <w:rsid w:val="00211CF8"/>
    <w:rsid w:val="00220075"/>
    <w:rsid w:val="00222AC1"/>
    <w:rsid w:val="00224791"/>
    <w:rsid w:val="00225D32"/>
    <w:rsid w:val="002333F5"/>
    <w:rsid w:val="00237ED7"/>
    <w:rsid w:val="0024087E"/>
    <w:rsid w:val="0024561E"/>
    <w:rsid w:val="00251C83"/>
    <w:rsid w:val="00251FF3"/>
    <w:rsid w:val="00266278"/>
    <w:rsid w:val="00273AAD"/>
    <w:rsid w:val="00273EF2"/>
    <w:rsid w:val="0027749C"/>
    <w:rsid w:val="00280259"/>
    <w:rsid w:val="0028110B"/>
    <w:rsid w:val="00282BE2"/>
    <w:rsid w:val="00287014"/>
    <w:rsid w:val="0029022D"/>
    <w:rsid w:val="002955CD"/>
    <w:rsid w:val="002A3883"/>
    <w:rsid w:val="002A39AE"/>
    <w:rsid w:val="002B1190"/>
    <w:rsid w:val="002B24D5"/>
    <w:rsid w:val="002B36DD"/>
    <w:rsid w:val="002B405B"/>
    <w:rsid w:val="002B4B30"/>
    <w:rsid w:val="002B54B5"/>
    <w:rsid w:val="002B79CC"/>
    <w:rsid w:val="002D011B"/>
    <w:rsid w:val="002D01D6"/>
    <w:rsid w:val="002D1C7D"/>
    <w:rsid w:val="002D7BF3"/>
    <w:rsid w:val="002E1330"/>
    <w:rsid w:val="002E536A"/>
    <w:rsid w:val="002F2272"/>
    <w:rsid w:val="002F789B"/>
    <w:rsid w:val="00302C3E"/>
    <w:rsid w:val="00314E9A"/>
    <w:rsid w:val="003156D5"/>
    <w:rsid w:val="00315EFE"/>
    <w:rsid w:val="00317BA1"/>
    <w:rsid w:val="00321290"/>
    <w:rsid w:val="0032563D"/>
    <w:rsid w:val="00330DA3"/>
    <w:rsid w:val="003371F7"/>
    <w:rsid w:val="0034039B"/>
    <w:rsid w:val="00341891"/>
    <w:rsid w:val="003436D0"/>
    <w:rsid w:val="00343DDD"/>
    <w:rsid w:val="00344A8F"/>
    <w:rsid w:val="0034576C"/>
    <w:rsid w:val="0034741E"/>
    <w:rsid w:val="003501F4"/>
    <w:rsid w:val="00350F07"/>
    <w:rsid w:val="00355657"/>
    <w:rsid w:val="003559CA"/>
    <w:rsid w:val="00356B19"/>
    <w:rsid w:val="00360850"/>
    <w:rsid w:val="00360884"/>
    <w:rsid w:val="0036091D"/>
    <w:rsid w:val="00360CC6"/>
    <w:rsid w:val="00382D95"/>
    <w:rsid w:val="003876B5"/>
    <w:rsid w:val="00390CFB"/>
    <w:rsid w:val="0039146D"/>
    <w:rsid w:val="00394424"/>
    <w:rsid w:val="00395F37"/>
    <w:rsid w:val="003A05ED"/>
    <w:rsid w:val="003A0B7B"/>
    <w:rsid w:val="003A25AE"/>
    <w:rsid w:val="003A4017"/>
    <w:rsid w:val="003A520D"/>
    <w:rsid w:val="003B2756"/>
    <w:rsid w:val="003B7EC4"/>
    <w:rsid w:val="003C29DB"/>
    <w:rsid w:val="003C6991"/>
    <w:rsid w:val="003D18BA"/>
    <w:rsid w:val="003D5B45"/>
    <w:rsid w:val="003E0F88"/>
    <w:rsid w:val="003E22F0"/>
    <w:rsid w:val="003E4D11"/>
    <w:rsid w:val="003F2E83"/>
    <w:rsid w:val="003F2F30"/>
    <w:rsid w:val="003F6CFA"/>
    <w:rsid w:val="00400E9D"/>
    <w:rsid w:val="00405389"/>
    <w:rsid w:val="00406871"/>
    <w:rsid w:val="00406F70"/>
    <w:rsid w:val="00413866"/>
    <w:rsid w:val="00413ACE"/>
    <w:rsid w:val="00414972"/>
    <w:rsid w:val="00417719"/>
    <w:rsid w:val="004249AB"/>
    <w:rsid w:val="00425789"/>
    <w:rsid w:val="00425BE4"/>
    <w:rsid w:val="0042687E"/>
    <w:rsid w:val="004269AA"/>
    <w:rsid w:val="00435163"/>
    <w:rsid w:val="00436882"/>
    <w:rsid w:val="00437305"/>
    <w:rsid w:val="00437980"/>
    <w:rsid w:val="0044002A"/>
    <w:rsid w:val="004442B0"/>
    <w:rsid w:val="004506B0"/>
    <w:rsid w:val="0045180D"/>
    <w:rsid w:val="004526C8"/>
    <w:rsid w:val="00452BDD"/>
    <w:rsid w:val="0045749F"/>
    <w:rsid w:val="0046576F"/>
    <w:rsid w:val="004722ED"/>
    <w:rsid w:val="0047230E"/>
    <w:rsid w:val="00477AE4"/>
    <w:rsid w:val="004866FE"/>
    <w:rsid w:val="004907A9"/>
    <w:rsid w:val="00490898"/>
    <w:rsid w:val="004911A6"/>
    <w:rsid w:val="00491A43"/>
    <w:rsid w:val="004921AC"/>
    <w:rsid w:val="00494161"/>
    <w:rsid w:val="004A0306"/>
    <w:rsid w:val="004A53EE"/>
    <w:rsid w:val="004A55B6"/>
    <w:rsid w:val="004B3B70"/>
    <w:rsid w:val="004B3F93"/>
    <w:rsid w:val="004B6766"/>
    <w:rsid w:val="004B69AB"/>
    <w:rsid w:val="004C0199"/>
    <w:rsid w:val="004C2AD7"/>
    <w:rsid w:val="004C3D6D"/>
    <w:rsid w:val="004C4960"/>
    <w:rsid w:val="004C4CC5"/>
    <w:rsid w:val="004E49CC"/>
    <w:rsid w:val="004F0202"/>
    <w:rsid w:val="004F0DE7"/>
    <w:rsid w:val="004F2F9E"/>
    <w:rsid w:val="004F6559"/>
    <w:rsid w:val="0050301F"/>
    <w:rsid w:val="0050484E"/>
    <w:rsid w:val="005142C2"/>
    <w:rsid w:val="005178AF"/>
    <w:rsid w:val="00520168"/>
    <w:rsid w:val="00520D1D"/>
    <w:rsid w:val="00523DB6"/>
    <w:rsid w:val="00524DF0"/>
    <w:rsid w:val="00525E62"/>
    <w:rsid w:val="0053317A"/>
    <w:rsid w:val="0053347D"/>
    <w:rsid w:val="0053391F"/>
    <w:rsid w:val="00533B00"/>
    <w:rsid w:val="005365E5"/>
    <w:rsid w:val="0053791B"/>
    <w:rsid w:val="00540E50"/>
    <w:rsid w:val="00554156"/>
    <w:rsid w:val="00555E22"/>
    <w:rsid w:val="0055600D"/>
    <w:rsid w:val="00556ACD"/>
    <w:rsid w:val="00561606"/>
    <w:rsid w:val="00561EEF"/>
    <w:rsid w:val="00565233"/>
    <w:rsid w:val="00577B33"/>
    <w:rsid w:val="00580BC1"/>
    <w:rsid w:val="00580DFC"/>
    <w:rsid w:val="00583A9D"/>
    <w:rsid w:val="005855B3"/>
    <w:rsid w:val="00587D4E"/>
    <w:rsid w:val="0059142E"/>
    <w:rsid w:val="0059721F"/>
    <w:rsid w:val="0059793D"/>
    <w:rsid w:val="005B0C5A"/>
    <w:rsid w:val="005B0D5C"/>
    <w:rsid w:val="005B3AD4"/>
    <w:rsid w:val="005C00C6"/>
    <w:rsid w:val="005C2C82"/>
    <w:rsid w:val="005D2273"/>
    <w:rsid w:val="005E1444"/>
    <w:rsid w:val="005E3722"/>
    <w:rsid w:val="005F327D"/>
    <w:rsid w:val="005F4E1B"/>
    <w:rsid w:val="00600829"/>
    <w:rsid w:val="00602AAE"/>
    <w:rsid w:val="0061006D"/>
    <w:rsid w:val="0062766F"/>
    <w:rsid w:val="006303FE"/>
    <w:rsid w:val="006312C2"/>
    <w:rsid w:val="00632D33"/>
    <w:rsid w:val="0064670E"/>
    <w:rsid w:val="00653650"/>
    <w:rsid w:val="006536FC"/>
    <w:rsid w:val="00654FF7"/>
    <w:rsid w:val="00662C99"/>
    <w:rsid w:val="00662EE7"/>
    <w:rsid w:val="006641A8"/>
    <w:rsid w:val="00665231"/>
    <w:rsid w:val="00667196"/>
    <w:rsid w:val="0069148E"/>
    <w:rsid w:val="00694107"/>
    <w:rsid w:val="00697A61"/>
    <w:rsid w:val="006A1495"/>
    <w:rsid w:val="006A4384"/>
    <w:rsid w:val="006B0D09"/>
    <w:rsid w:val="006B4474"/>
    <w:rsid w:val="006B4CC9"/>
    <w:rsid w:val="006C17A8"/>
    <w:rsid w:val="006D4B3D"/>
    <w:rsid w:val="006D7285"/>
    <w:rsid w:val="006F23CA"/>
    <w:rsid w:val="006F4A26"/>
    <w:rsid w:val="006F5980"/>
    <w:rsid w:val="007006D6"/>
    <w:rsid w:val="007039AF"/>
    <w:rsid w:val="00705513"/>
    <w:rsid w:val="00715349"/>
    <w:rsid w:val="00725B1A"/>
    <w:rsid w:val="0073051F"/>
    <w:rsid w:val="007321E3"/>
    <w:rsid w:val="00743D6F"/>
    <w:rsid w:val="00745F47"/>
    <w:rsid w:val="007533BB"/>
    <w:rsid w:val="00757152"/>
    <w:rsid w:val="007654F1"/>
    <w:rsid w:val="00765534"/>
    <w:rsid w:val="00766518"/>
    <w:rsid w:val="0077035E"/>
    <w:rsid w:val="0077138D"/>
    <w:rsid w:val="0077452F"/>
    <w:rsid w:val="00777B2E"/>
    <w:rsid w:val="00780195"/>
    <w:rsid w:val="0078460B"/>
    <w:rsid w:val="00787199"/>
    <w:rsid w:val="007875C0"/>
    <w:rsid w:val="0079119E"/>
    <w:rsid w:val="0079744C"/>
    <w:rsid w:val="007A33E5"/>
    <w:rsid w:val="007A3B0E"/>
    <w:rsid w:val="007A42F6"/>
    <w:rsid w:val="007B15C8"/>
    <w:rsid w:val="007B5B64"/>
    <w:rsid w:val="007B5B89"/>
    <w:rsid w:val="007C118C"/>
    <w:rsid w:val="007C1321"/>
    <w:rsid w:val="007C2134"/>
    <w:rsid w:val="007C2839"/>
    <w:rsid w:val="007D2AC9"/>
    <w:rsid w:val="007D4C3C"/>
    <w:rsid w:val="007E03F5"/>
    <w:rsid w:val="007E2722"/>
    <w:rsid w:val="007E6DF2"/>
    <w:rsid w:val="007E7C32"/>
    <w:rsid w:val="007F4449"/>
    <w:rsid w:val="007F5326"/>
    <w:rsid w:val="007F7809"/>
    <w:rsid w:val="00800B5D"/>
    <w:rsid w:val="008036D5"/>
    <w:rsid w:val="0080396E"/>
    <w:rsid w:val="00807018"/>
    <w:rsid w:val="00816E44"/>
    <w:rsid w:val="00817D0C"/>
    <w:rsid w:val="00821510"/>
    <w:rsid w:val="00821533"/>
    <w:rsid w:val="00821A9F"/>
    <w:rsid w:val="008255CF"/>
    <w:rsid w:val="00825DB6"/>
    <w:rsid w:val="0083102C"/>
    <w:rsid w:val="008341D8"/>
    <w:rsid w:val="00835C4A"/>
    <w:rsid w:val="008375E8"/>
    <w:rsid w:val="008443D5"/>
    <w:rsid w:val="00846335"/>
    <w:rsid w:val="0084739D"/>
    <w:rsid w:val="0085013F"/>
    <w:rsid w:val="008569AC"/>
    <w:rsid w:val="00857B0D"/>
    <w:rsid w:val="00861109"/>
    <w:rsid w:val="00861D61"/>
    <w:rsid w:val="00865866"/>
    <w:rsid w:val="0087137E"/>
    <w:rsid w:val="00880638"/>
    <w:rsid w:val="00881D1A"/>
    <w:rsid w:val="00884891"/>
    <w:rsid w:val="00885EE0"/>
    <w:rsid w:val="008A25D5"/>
    <w:rsid w:val="008A2B2A"/>
    <w:rsid w:val="008B08D9"/>
    <w:rsid w:val="008B6D2F"/>
    <w:rsid w:val="008C0D5F"/>
    <w:rsid w:val="008C21F8"/>
    <w:rsid w:val="008C2870"/>
    <w:rsid w:val="008C68CF"/>
    <w:rsid w:val="008D075B"/>
    <w:rsid w:val="008D0F22"/>
    <w:rsid w:val="008D1A16"/>
    <w:rsid w:val="008D2D53"/>
    <w:rsid w:val="008D3AE5"/>
    <w:rsid w:val="008D5DEB"/>
    <w:rsid w:val="008E6097"/>
    <w:rsid w:val="008F1DCC"/>
    <w:rsid w:val="008F5DC4"/>
    <w:rsid w:val="00901755"/>
    <w:rsid w:val="009223B2"/>
    <w:rsid w:val="009243F6"/>
    <w:rsid w:val="00935792"/>
    <w:rsid w:val="00936B64"/>
    <w:rsid w:val="00943036"/>
    <w:rsid w:val="00945C23"/>
    <w:rsid w:val="009570AA"/>
    <w:rsid w:val="0096182B"/>
    <w:rsid w:val="00963AF3"/>
    <w:rsid w:val="00964779"/>
    <w:rsid w:val="009652BB"/>
    <w:rsid w:val="009705E8"/>
    <w:rsid w:val="00972680"/>
    <w:rsid w:val="00972811"/>
    <w:rsid w:val="00977E1A"/>
    <w:rsid w:val="00980CD0"/>
    <w:rsid w:val="0098673D"/>
    <w:rsid w:val="00993ABD"/>
    <w:rsid w:val="0099426B"/>
    <w:rsid w:val="0099570F"/>
    <w:rsid w:val="009A0432"/>
    <w:rsid w:val="009A6408"/>
    <w:rsid w:val="009A6425"/>
    <w:rsid w:val="009B1431"/>
    <w:rsid w:val="009B1F32"/>
    <w:rsid w:val="009B3E15"/>
    <w:rsid w:val="009B782E"/>
    <w:rsid w:val="009C2CE5"/>
    <w:rsid w:val="009D16CD"/>
    <w:rsid w:val="009D2719"/>
    <w:rsid w:val="009D300C"/>
    <w:rsid w:val="009D358F"/>
    <w:rsid w:val="009D5EED"/>
    <w:rsid w:val="009D66C8"/>
    <w:rsid w:val="009E1A93"/>
    <w:rsid w:val="009E285E"/>
    <w:rsid w:val="009E2AA8"/>
    <w:rsid w:val="009E5B1D"/>
    <w:rsid w:val="009F6E26"/>
    <w:rsid w:val="009F7AFE"/>
    <w:rsid w:val="00A04D19"/>
    <w:rsid w:val="00A14F5D"/>
    <w:rsid w:val="00A2185F"/>
    <w:rsid w:val="00A25983"/>
    <w:rsid w:val="00A25A8D"/>
    <w:rsid w:val="00A27C96"/>
    <w:rsid w:val="00A30F41"/>
    <w:rsid w:val="00A32F9E"/>
    <w:rsid w:val="00A35B44"/>
    <w:rsid w:val="00A37A92"/>
    <w:rsid w:val="00A43CFA"/>
    <w:rsid w:val="00A46676"/>
    <w:rsid w:val="00A47A14"/>
    <w:rsid w:val="00A50555"/>
    <w:rsid w:val="00A50ADC"/>
    <w:rsid w:val="00A608B9"/>
    <w:rsid w:val="00A60A1F"/>
    <w:rsid w:val="00A66032"/>
    <w:rsid w:val="00A663AA"/>
    <w:rsid w:val="00A67579"/>
    <w:rsid w:val="00A732F6"/>
    <w:rsid w:val="00A75DD3"/>
    <w:rsid w:val="00A773E2"/>
    <w:rsid w:val="00A82D8B"/>
    <w:rsid w:val="00A9717E"/>
    <w:rsid w:val="00AA07EC"/>
    <w:rsid w:val="00AA7B50"/>
    <w:rsid w:val="00AB324B"/>
    <w:rsid w:val="00AC2FE2"/>
    <w:rsid w:val="00AD252D"/>
    <w:rsid w:val="00AD549D"/>
    <w:rsid w:val="00AD6B07"/>
    <w:rsid w:val="00AE1136"/>
    <w:rsid w:val="00AE1F06"/>
    <w:rsid w:val="00AE2699"/>
    <w:rsid w:val="00AE2705"/>
    <w:rsid w:val="00AE7A01"/>
    <w:rsid w:val="00AF0935"/>
    <w:rsid w:val="00AF2191"/>
    <w:rsid w:val="00AF379F"/>
    <w:rsid w:val="00AF6B8E"/>
    <w:rsid w:val="00B10661"/>
    <w:rsid w:val="00B11BD4"/>
    <w:rsid w:val="00B2231D"/>
    <w:rsid w:val="00B26243"/>
    <w:rsid w:val="00B27ACA"/>
    <w:rsid w:val="00B3077B"/>
    <w:rsid w:val="00B3447A"/>
    <w:rsid w:val="00B35629"/>
    <w:rsid w:val="00B403BE"/>
    <w:rsid w:val="00B43F3A"/>
    <w:rsid w:val="00B44D0F"/>
    <w:rsid w:val="00B457B0"/>
    <w:rsid w:val="00B61DD1"/>
    <w:rsid w:val="00B635E4"/>
    <w:rsid w:val="00B6391C"/>
    <w:rsid w:val="00B643B6"/>
    <w:rsid w:val="00B67843"/>
    <w:rsid w:val="00B71847"/>
    <w:rsid w:val="00B73ADC"/>
    <w:rsid w:val="00B74C13"/>
    <w:rsid w:val="00B81DA0"/>
    <w:rsid w:val="00B86B2F"/>
    <w:rsid w:val="00B87216"/>
    <w:rsid w:val="00B95362"/>
    <w:rsid w:val="00BA1C29"/>
    <w:rsid w:val="00BA3828"/>
    <w:rsid w:val="00BA382D"/>
    <w:rsid w:val="00BB2AAA"/>
    <w:rsid w:val="00BC0C2D"/>
    <w:rsid w:val="00BC1D0B"/>
    <w:rsid w:val="00BC3B22"/>
    <w:rsid w:val="00BD0165"/>
    <w:rsid w:val="00BD425A"/>
    <w:rsid w:val="00BD60C8"/>
    <w:rsid w:val="00BF2A39"/>
    <w:rsid w:val="00BF3B95"/>
    <w:rsid w:val="00C07664"/>
    <w:rsid w:val="00C12902"/>
    <w:rsid w:val="00C1418D"/>
    <w:rsid w:val="00C206E1"/>
    <w:rsid w:val="00C278D1"/>
    <w:rsid w:val="00C27A7C"/>
    <w:rsid w:val="00C40D53"/>
    <w:rsid w:val="00C454C1"/>
    <w:rsid w:val="00C46DEB"/>
    <w:rsid w:val="00C528DB"/>
    <w:rsid w:val="00C5625F"/>
    <w:rsid w:val="00C57F57"/>
    <w:rsid w:val="00C65D87"/>
    <w:rsid w:val="00C743A9"/>
    <w:rsid w:val="00C82791"/>
    <w:rsid w:val="00C86361"/>
    <w:rsid w:val="00C8730A"/>
    <w:rsid w:val="00C87636"/>
    <w:rsid w:val="00C927BB"/>
    <w:rsid w:val="00C9435D"/>
    <w:rsid w:val="00C9569A"/>
    <w:rsid w:val="00CA136B"/>
    <w:rsid w:val="00CA5281"/>
    <w:rsid w:val="00CB3F1B"/>
    <w:rsid w:val="00CB51A4"/>
    <w:rsid w:val="00CC1B43"/>
    <w:rsid w:val="00CC72CA"/>
    <w:rsid w:val="00CD13CA"/>
    <w:rsid w:val="00CE1E70"/>
    <w:rsid w:val="00D02B3B"/>
    <w:rsid w:val="00D03691"/>
    <w:rsid w:val="00D078EC"/>
    <w:rsid w:val="00D109F3"/>
    <w:rsid w:val="00D12FC0"/>
    <w:rsid w:val="00D13903"/>
    <w:rsid w:val="00D161D1"/>
    <w:rsid w:val="00D2352B"/>
    <w:rsid w:val="00D2432D"/>
    <w:rsid w:val="00D26852"/>
    <w:rsid w:val="00D319B5"/>
    <w:rsid w:val="00D31F4B"/>
    <w:rsid w:val="00D343D7"/>
    <w:rsid w:val="00D34E5D"/>
    <w:rsid w:val="00D36FEC"/>
    <w:rsid w:val="00D43015"/>
    <w:rsid w:val="00D50ADC"/>
    <w:rsid w:val="00D50BBC"/>
    <w:rsid w:val="00D52597"/>
    <w:rsid w:val="00D555B8"/>
    <w:rsid w:val="00D56412"/>
    <w:rsid w:val="00D63925"/>
    <w:rsid w:val="00D70822"/>
    <w:rsid w:val="00D71CC4"/>
    <w:rsid w:val="00D7443F"/>
    <w:rsid w:val="00D758AE"/>
    <w:rsid w:val="00D7706B"/>
    <w:rsid w:val="00D80E35"/>
    <w:rsid w:val="00D90FBD"/>
    <w:rsid w:val="00D96906"/>
    <w:rsid w:val="00DA183E"/>
    <w:rsid w:val="00DA2551"/>
    <w:rsid w:val="00DA3716"/>
    <w:rsid w:val="00DB0E54"/>
    <w:rsid w:val="00DB704B"/>
    <w:rsid w:val="00DC2DEC"/>
    <w:rsid w:val="00DC3F0D"/>
    <w:rsid w:val="00DD69B8"/>
    <w:rsid w:val="00DE15A0"/>
    <w:rsid w:val="00DE1E64"/>
    <w:rsid w:val="00DE5E17"/>
    <w:rsid w:val="00DF406A"/>
    <w:rsid w:val="00E01CF2"/>
    <w:rsid w:val="00E02161"/>
    <w:rsid w:val="00E04B00"/>
    <w:rsid w:val="00E05491"/>
    <w:rsid w:val="00E06CBE"/>
    <w:rsid w:val="00E07725"/>
    <w:rsid w:val="00E12742"/>
    <w:rsid w:val="00E14F87"/>
    <w:rsid w:val="00E168E5"/>
    <w:rsid w:val="00E2199F"/>
    <w:rsid w:val="00E2531C"/>
    <w:rsid w:val="00E33437"/>
    <w:rsid w:val="00E34331"/>
    <w:rsid w:val="00E4057C"/>
    <w:rsid w:val="00E43451"/>
    <w:rsid w:val="00E441B6"/>
    <w:rsid w:val="00E47336"/>
    <w:rsid w:val="00E51E57"/>
    <w:rsid w:val="00E560C3"/>
    <w:rsid w:val="00E60D20"/>
    <w:rsid w:val="00E74634"/>
    <w:rsid w:val="00E74700"/>
    <w:rsid w:val="00E76215"/>
    <w:rsid w:val="00E80844"/>
    <w:rsid w:val="00E838D9"/>
    <w:rsid w:val="00E90E5C"/>
    <w:rsid w:val="00E97828"/>
    <w:rsid w:val="00EA79EE"/>
    <w:rsid w:val="00EB3800"/>
    <w:rsid w:val="00EB53C3"/>
    <w:rsid w:val="00EC0880"/>
    <w:rsid w:val="00EC5C20"/>
    <w:rsid w:val="00ED2167"/>
    <w:rsid w:val="00ED2E2B"/>
    <w:rsid w:val="00EE7388"/>
    <w:rsid w:val="00EF22FD"/>
    <w:rsid w:val="00EF2B3A"/>
    <w:rsid w:val="00EF30EC"/>
    <w:rsid w:val="00EF335D"/>
    <w:rsid w:val="00EF4CA2"/>
    <w:rsid w:val="00F021F9"/>
    <w:rsid w:val="00F0718C"/>
    <w:rsid w:val="00F13A7B"/>
    <w:rsid w:val="00F170EF"/>
    <w:rsid w:val="00F171C4"/>
    <w:rsid w:val="00F20D58"/>
    <w:rsid w:val="00F210D7"/>
    <w:rsid w:val="00F21B62"/>
    <w:rsid w:val="00F3131B"/>
    <w:rsid w:val="00F31509"/>
    <w:rsid w:val="00F32434"/>
    <w:rsid w:val="00F35C05"/>
    <w:rsid w:val="00F36C83"/>
    <w:rsid w:val="00F4069A"/>
    <w:rsid w:val="00F419C6"/>
    <w:rsid w:val="00F4295F"/>
    <w:rsid w:val="00F44458"/>
    <w:rsid w:val="00F463C7"/>
    <w:rsid w:val="00F50508"/>
    <w:rsid w:val="00F54322"/>
    <w:rsid w:val="00F54FBE"/>
    <w:rsid w:val="00F56AC1"/>
    <w:rsid w:val="00F6760C"/>
    <w:rsid w:val="00F72A53"/>
    <w:rsid w:val="00F75CDF"/>
    <w:rsid w:val="00F802B3"/>
    <w:rsid w:val="00F9133F"/>
    <w:rsid w:val="00F925F0"/>
    <w:rsid w:val="00F95F6B"/>
    <w:rsid w:val="00FA0EC9"/>
    <w:rsid w:val="00FA3F8A"/>
    <w:rsid w:val="00FA5933"/>
    <w:rsid w:val="00FB2A3F"/>
    <w:rsid w:val="00FD3233"/>
    <w:rsid w:val="00FD4D1F"/>
    <w:rsid w:val="00FD7BC8"/>
    <w:rsid w:val="00FE319E"/>
    <w:rsid w:val="00FE351A"/>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4C8A93"/>
  <w15:docId w15:val="{96630FAE-035A-4260-A655-7FFA09D2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paragraph" w:styleId="Footer">
    <w:name w:val="footer"/>
    <w:basedOn w:val="Normal"/>
    <w:link w:val="FooterChar"/>
    <w:uiPriority w:val="99"/>
    <w:unhideWhenUsed/>
    <w:rsid w:val="0053791B"/>
    <w:pPr>
      <w:tabs>
        <w:tab w:val="center" w:pos="4513"/>
        <w:tab w:val="right" w:pos="9026"/>
      </w:tabs>
    </w:pPr>
  </w:style>
  <w:style w:type="character" w:customStyle="1" w:styleId="FooterChar">
    <w:name w:val="Footer Char"/>
    <w:basedOn w:val="DefaultParagraphFont"/>
    <w:link w:val="Footer"/>
    <w:uiPriority w:val="99"/>
    <w:rsid w:val="0053791B"/>
    <w:rPr>
      <w:sz w:val="22"/>
      <w:szCs w:val="22"/>
    </w:rPr>
  </w:style>
  <w:style w:type="character" w:styleId="Emphasis">
    <w:name w:val="Emphasis"/>
    <w:basedOn w:val="DefaultParagraphFont"/>
    <w:uiPriority w:val="20"/>
    <w:qFormat/>
    <w:rsid w:val="00667196"/>
    <w:rPr>
      <w:i/>
      <w:iCs/>
    </w:rPr>
  </w:style>
  <w:style w:type="character" w:customStyle="1" w:styleId="harvardtitle">
    <w:name w:val="harvard_title"/>
    <w:basedOn w:val="DefaultParagraphFont"/>
    <w:rsid w:val="004866FE"/>
  </w:style>
  <w:style w:type="paragraph" w:customStyle="1" w:styleId="paragraph">
    <w:name w:val="paragraph"/>
    <w:basedOn w:val="Normal"/>
    <w:rsid w:val="00E7463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74634"/>
  </w:style>
  <w:style w:type="character" w:customStyle="1" w:styleId="eop">
    <w:name w:val="eop"/>
    <w:basedOn w:val="DefaultParagraphFont"/>
    <w:rsid w:val="00E7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64921">
      <w:bodyDiv w:val="1"/>
      <w:marLeft w:val="0"/>
      <w:marRight w:val="0"/>
      <w:marTop w:val="0"/>
      <w:marBottom w:val="0"/>
      <w:divBdr>
        <w:top w:val="none" w:sz="0" w:space="0" w:color="auto"/>
        <w:left w:val="none" w:sz="0" w:space="0" w:color="auto"/>
        <w:bottom w:val="none" w:sz="0" w:space="0" w:color="auto"/>
        <w:right w:val="none" w:sz="0" w:space="0" w:color="auto"/>
      </w:divBdr>
    </w:div>
    <w:div w:id="525825667">
      <w:bodyDiv w:val="1"/>
      <w:marLeft w:val="0"/>
      <w:marRight w:val="0"/>
      <w:marTop w:val="0"/>
      <w:marBottom w:val="0"/>
      <w:divBdr>
        <w:top w:val="none" w:sz="0" w:space="0" w:color="auto"/>
        <w:left w:val="none" w:sz="0" w:space="0" w:color="auto"/>
        <w:bottom w:val="none" w:sz="0" w:space="0" w:color="auto"/>
        <w:right w:val="none" w:sz="0" w:space="0" w:color="auto"/>
      </w:divBdr>
      <w:divsChild>
        <w:div w:id="86509058">
          <w:marLeft w:val="0"/>
          <w:marRight w:val="0"/>
          <w:marTop w:val="0"/>
          <w:marBottom w:val="0"/>
          <w:divBdr>
            <w:top w:val="none" w:sz="0" w:space="0" w:color="auto"/>
            <w:left w:val="none" w:sz="0" w:space="0" w:color="auto"/>
            <w:bottom w:val="none" w:sz="0" w:space="0" w:color="auto"/>
            <w:right w:val="none" w:sz="0" w:space="0" w:color="auto"/>
          </w:divBdr>
        </w:div>
        <w:div w:id="176505994">
          <w:marLeft w:val="0"/>
          <w:marRight w:val="0"/>
          <w:marTop w:val="0"/>
          <w:marBottom w:val="0"/>
          <w:divBdr>
            <w:top w:val="none" w:sz="0" w:space="0" w:color="auto"/>
            <w:left w:val="none" w:sz="0" w:space="0" w:color="auto"/>
            <w:bottom w:val="none" w:sz="0" w:space="0" w:color="auto"/>
            <w:right w:val="none" w:sz="0" w:space="0" w:color="auto"/>
          </w:divBdr>
        </w:div>
        <w:div w:id="64647267">
          <w:marLeft w:val="0"/>
          <w:marRight w:val="0"/>
          <w:marTop w:val="0"/>
          <w:marBottom w:val="0"/>
          <w:divBdr>
            <w:top w:val="none" w:sz="0" w:space="0" w:color="auto"/>
            <w:left w:val="none" w:sz="0" w:space="0" w:color="auto"/>
            <w:bottom w:val="none" w:sz="0" w:space="0" w:color="auto"/>
            <w:right w:val="none" w:sz="0" w:space="0" w:color="auto"/>
          </w:divBdr>
        </w:div>
        <w:div w:id="941759617">
          <w:marLeft w:val="0"/>
          <w:marRight w:val="0"/>
          <w:marTop w:val="0"/>
          <w:marBottom w:val="0"/>
          <w:divBdr>
            <w:top w:val="none" w:sz="0" w:space="0" w:color="auto"/>
            <w:left w:val="none" w:sz="0" w:space="0" w:color="auto"/>
            <w:bottom w:val="none" w:sz="0" w:space="0" w:color="auto"/>
            <w:right w:val="none" w:sz="0" w:space="0" w:color="auto"/>
          </w:divBdr>
        </w:div>
        <w:div w:id="3825004">
          <w:marLeft w:val="0"/>
          <w:marRight w:val="0"/>
          <w:marTop w:val="0"/>
          <w:marBottom w:val="0"/>
          <w:divBdr>
            <w:top w:val="none" w:sz="0" w:space="0" w:color="auto"/>
            <w:left w:val="none" w:sz="0" w:space="0" w:color="auto"/>
            <w:bottom w:val="none" w:sz="0" w:space="0" w:color="auto"/>
            <w:right w:val="none" w:sz="0" w:space="0" w:color="auto"/>
          </w:divBdr>
        </w:div>
      </w:divsChild>
    </w:div>
    <w:div w:id="622267456">
      <w:bodyDiv w:val="1"/>
      <w:marLeft w:val="0"/>
      <w:marRight w:val="0"/>
      <w:marTop w:val="0"/>
      <w:marBottom w:val="0"/>
      <w:divBdr>
        <w:top w:val="none" w:sz="0" w:space="0" w:color="auto"/>
        <w:left w:val="none" w:sz="0" w:space="0" w:color="auto"/>
        <w:bottom w:val="none" w:sz="0" w:space="0" w:color="auto"/>
        <w:right w:val="none" w:sz="0" w:space="0" w:color="auto"/>
      </w:divBdr>
      <w:divsChild>
        <w:div w:id="1694964822">
          <w:marLeft w:val="0"/>
          <w:marRight w:val="0"/>
          <w:marTop w:val="0"/>
          <w:marBottom w:val="0"/>
          <w:divBdr>
            <w:top w:val="none" w:sz="0" w:space="0" w:color="auto"/>
            <w:left w:val="none" w:sz="0" w:space="0" w:color="auto"/>
            <w:bottom w:val="none" w:sz="0" w:space="0" w:color="auto"/>
            <w:right w:val="none" w:sz="0" w:space="0" w:color="auto"/>
          </w:divBdr>
        </w:div>
        <w:div w:id="286669770">
          <w:marLeft w:val="0"/>
          <w:marRight w:val="0"/>
          <w:marTop w:val="0"/>
          <w:marBottom w:val="0"/>
          <w:divBdr>
            <w:top w:val="none" w:sz="0" w:space="0" w:color="auto"/>
            <w:left w:val="none" w:sz="0" w:space="0" w:color="auto"/>
            <w:bottom w:val="none" w:sz="0" w:space="0" w:color="auto"/>
            <w:right w:val="none" w:sz="0" w:space="0" w:color="auto"/>
          </w:divBdr>
        </w:div>
        <w:div w:id="1202284510">
          <w:marLeft w:val="0"/>
          <w:marRight w:val="0"/>
          <w:marTop w:val="0"/>
          <w:marBottom w:val="0"/>
          <w:divBdr>
            <w:top w:val="none" w:sz="0" w:space="0" w:color="auto"/>
            <w:left w:val="none" w:sz="0" w:space="0" w:color="auto"/>
            <w:bottom w:val="none" w:sz="0" w:space="0" w:color="auto"/>
            <w:right w:val="none" w:sz="0" w:space="0" w:color="auto"/>
          </w:divBdr>
        </w:div>
        <w:div w:id="1336877300">
          <w:marLeft w:val="0"/>
          <w:marRight w:val="0"/>
          <w:marTop w:val="0"/>
          <w:marBottom w:val="0"/>
          <w:divBdr>
            <w:top w:val="none" w:sz="0" w:space="0" w:color="auto"/>
            <w:left w:val="none" w:sz="0" w:space="0" w:color="auto"/>
            <w:bottom w:val="none" w:sz="0" w:space="0" w:color="auto"/>
            <w:right w:val="none" w:sz="0" w:space="0" w:color="auto"/>
          </w:divBdr>
        </w:div>
        <w:div w:id="1094984053">
          <w:marLeft w:val="0"/>
          <w:marRight w:val="0"/>
          <w:marTop w:val="0"/>
          <w:marBottom w:val="0"/>
          <w:divBdr>
            <w:top w:val="none" w:sz="0" w:space="0" w:color="auto"/>
            <w:left w:val="none" w:sz="0" w:space="0" w:color="auto"/>
            <w:bottom w:val="none" w:sz="0" w:space="0" w:color="auto"/>
            <w:right w:val="none" w:sz="0" w:space="0" w:color="auto"/>
          </w:divBdr>
        </w:div>
      </w:divsChild>
    </w:div>
    <w:div w:id="1616138745">
      <w:bodyDiv w:val="1"/>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sChild>
            <w:div w:id="1227180561">
              <w:marLeft w:val="0"/>
              <w:marRight w:val="0"/>
              <w:marTop w:val="0"/>
              <w:marBottom w:val="0"/>
              <w:divBdr>
                <w:top w:val="none" w:sz="0" w:space="0" w:color="auto"/>
                <w:left w:val="none" w:sz="0" w:space="0" w:color="auto"/>
                <w:bottom w:val="none" w:sz="0" w:space="0" w:color="auto"/>
                <w:right w:val="none" w:sz="0" w:space="0" w:color="auto"/>
              </w:divBdr>
              <w:divsChild>
                <w:div w:id="927426699">
                  <w:marLeft w:val="0"/>
                  <w:marRight w:val="0"/>
                  <w:marTop w:val="0"/>
                  <w:marBottom w:val="240"/>
                  <w:divBdr>
                    <w:top w:val="none" w:sz="0" w:space="0" w:color="auto"/>
                    <w:left w:val="none" w:sz="0" w:space="0" w:color="auto"/>
                    <w:bottom w:val="none" w:sz="0" w:space="0" w:color="auto"/>
                    <w:right w:val="none" w:sz="0" w:space="0" w:color="auto"/>
                  </w:divBdr>
                  <w:divsChild>
                    <w:div w:id="1022364757">
                      <w:marLeft w:val="0"/>
                      <w:marRight w:val="0"/>
                      <w:marTop w:val="0"/>
                      <w:marBottom w:val="240"/>
                      <w:divBdr>
                        <w:top w:val="none" w:sz="0" w:space="0" w:color="auto"/>
                        <w:left w:val="none" w:sz="0" w:space="0" w:color="auto"/>
                        <w:bottom w:val="none" w:sz="0" w:space="0" w:color="auto"/>
                        <w:right w:val="none" w:sz="0" w:space="0" w:color="auto"/>
                      </w:divBdr>
                      <w:divsChild>
                        <w:div w:id="1701516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96034576">
      <w:bodyDiv w:val="1"/>
      <w:marLeft w:val="0"/>
      <w:marRight w:val="0"/>
      <w:marTop w:val="0"/>
      <w:marBottom w:val="0"/>
      <w:divBdr>
        <w:top w:val="none" w:sz="0" w:space="0" w:color="auto"/>
        <w:left w:val="none" w:sz="0" w:space="0" w:color="auto"/>
        <w:bottom w:val="none" w:sz="0" w:space="0" w:color="auto"/>
        <w:right w:val="none" w:sz="0" w:space="0" w:color="auto"/>
      </w:divBdr>
      <w:divsChild>
        <w:div w:id="831063884">
          <w:marLeft w:val="0"/>
          <w:marRight w:val="0"/>
          <w:marTop w:val="0"/>
          <w:marBottom w:val="0"/>
          <w:divBdr>
            <w:top w:val="none" w:sz="0" w:space="0" w:color="auto"/>
            <w:left w:val="none" w:sz="0" w:space="0" w:color="auto"/>
            <w:bottom w:val="none" w:sz="0" w:space="0" w:color="auto"/>
            <w:right w:val="none" w:sz="0" w:space="0" w:color="auto"/>
          </w:divBdr>
        </w:div>
        <w:div w:id="19687798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A090F63B51F34B8DF97E626F0D83AE" ma:contentTypeVersion="13" ma:contentTypeDescription="Create a new document." ma:contentTypeScope="" ma:versionID="c2c7409b8496fbea93755ec862e5d5ba">
  <xsd:schema xmlns:xsd="http://www.w3.org/2001/XMLSchema" xmlns:xs="http://www.w3.org/2001/XMLSchema" xmlns:p="http://schemas.microsoft.com/office/2006/metadata/properties" xmlns:ns3="d1299408-5031-49f4-addc-e03fc54e5819" xmlns:ns4="bb7a1afe-cae3-45bd-85cc-18d90f4a3ece" targetNamespace="http://schemas.microsoft.com/office/2006/metadata/properties" ma:root="true" ma:fieldsID="ddbdb7d2ad9ad2babe2251ce9c3c1851" ns3:_="" ns4:_="">
    <xsd:import namespace="d1299408-5031-49f4-addc-e03fc54e5819"/>
    <xsd:import namespace="bb7a1afe-cae3-45bd-85cc-18d90f4a3e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99408-5031-49f4-addc-e03fc54e58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a1afe-cae3-45bd-85cc-18d90f4a3e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6B412-D1C3-4478-A61F-0F3784DE3E6B}">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2E9D6FA0-02FE-4E94-B1D1-6DA427FB00E4}">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A73C6860-B710-49D8-9135-13C3DC00C5F5}">
  <ds:schemaRefs>
    <ds:schemaRef ds:uri="http://schemas.microsoft.com/sharepoint/v3/contenttype/forms"/>
  </ds:schemaRefs>
</ds:datastoreItem>
</file>

<file path=customXml/itemProps4.xml><?xml version="1.0" encoding="utf-8"?>
<ds:datastoreItem xmlns:ds="http://schemas.openxmlformats.org/officeDocument/2006/customXml" ds:itemID="{91CF7508-798F-4C9C-B5FD-F408E82CF2E8}">
  <ds:schemaRefs>
    <ds:schemaRef ds:uri="http://schemas.microsoft.com/office/2006/metadata/contentType"/>
    <ds:schemaRef ds:uri="http://schemas.microsoft.com/office/2006/metadata/properties/metaAttributes"/>
    <ds:schemaRef ds:uri="http://www.w3.org/2000/xmlns/"/>
    <ds:schemaRef ds:uri="http://www.w3.org/2001/XMLSchema"/>
    <ds:schemaRef ds:uri="d1299408-5031-49f4-addc-e03fc54e5819"/>
    <ds:schemaRef ds:uri="bb7a1afe-cae3-45bd-85cc-18d90f4a3e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1063</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Fennell, Andrew (UK - London)</dc:creator>
  <cp:lastModifiedBy>Sweeney, Paula</cp:lastModifiedBy>
  <cp:revision>2</cp:revision>
  <cp:lastPrinted>2015-01-06T20:00:00Z</cp:lastPrinted>
  <dcterms:created xsi:type="dcterms:W3CDTF">2021-10-22T12:33:00Z</dcterms:created>
  <dcterms:modified xsi:type="dcterms:W3CDTF">2021-10-22T12:33:00Z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sdDocumentDate">
    <vt:lpwstr>42023</vt:lpwstr>
  </property>
  <property fmtid="{D5CDD505-2E9C-101B-9397-08002B2CF9AE}" pid="4" name="ContentTypeId">
    <vt:lpwstr>0x010100F8A090F63B51F34B8DF97E626F0D83AE</vt:lpwstr>
  </property>
</Properties>
</file>